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E21097" w14:textId="77777777" w:rsidR="00CF1E05" w:rsidRDefault="00000000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bookmarkStart w:id="0" w:name="_heading=h.h42tu5wnx7hp" w:colFirst="0" w:colLast="0"/>
      <w:bookmarkEnd w:id="0"/>
      <w:r>
        <w:rPr>
          <w:rFonts w:ascii="Angsana New" w:eastAsia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23446610" wp14:editId="120C2AF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01" cy="10677525"/>
            <wp:effectExtent l="0" t="0" r="0" b="0"/>
            <wp:wrapSquare wrapText="bothSides" distT="0" distB="0" distL="114300" distR="114300"/>
            <wp:docPr id="213280238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7"/>
                    <a:srcRect l="2" r="2"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A33950" w14:textId="77777777" w:rsidR="00CF1E05" w:rsidRDefault="00000000">
      <w:pPr>
        <w:spacing w:line="24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hidden="0" allowOverlap="1" wp14:anchorId="77D8ED37" wp14:editId="58114C9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910" cy="10658475"/>
            <wp:effectExtent l="0" t="0" r="0" b="0"/>
            <wp:wrapSquare wrapText="bothSides" distT="0" distB="0" distL="114300" distR="114300"/>
            <wp:docPr id="2132802376" name="image9.jpg" descr="A screen shot of a websi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screen shot of a website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DA7E56" w14:textId="77777777" w:rsidR="00CF1E05" w:rsidRDefault="00CF1E05">
      <w:pPr>
        <w:tabs>
          <w:tab w:val="left" w:pos="3900"/>
        </w:tabs>
        <w:spacing w:line="240" w:lineRule="auto"/>
      </w:pPr>
    </w:p>
    <w:p w14:paraId="1F2DA600" w14:textId="77777777" w:rsidR="00CF1E05" w:rsidRDefault="00000000">
      <w:pPr>
        <w:tabs>
          <w:tab w:val="left" w:pos="3900"/>
        </w:tabs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AB52A22" wp14:editId="031E20F0">
            <wp:simplePos x="0" y="0"/>
            <wp:positionH relativeFrom="margin">
              <wp:align>center</wp:align>
            </wp:positionH>
            <wp:positionV relativeFrom="margin">
              <wp:posOffset>568325</wp:posOffset>
            </wp:positionV>
            <wp:extent cx="2552700" cy="483235"/>
            <wp:effectExtent l="0" t="0" r="0" b="0"/>
            <wp:wrapSquare wrapText="bothSides" distT="0" distB="0" distL="114300" distR="114300"/>
            <wp:docPr id="2132802390" name="image11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br/>
      </w:r>
    </w:p>
    <w:p w14:paraId="3546121C" w14:textId="77777777" w:rsidR="00CF1E05" w:rsidRDefault="00CF1E05">
      <w:pPr>
        <w:tabs>
          <w:tab w:val="left" w:pos="3900"/>
        </w:tabs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5C319A48" w14:textId="77777777" w:rsidR="00CF1E05" w:rsidRDefault="00CF1E05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tbl>
      <w:tblPr>
        <w:tblStyle w:val="aff7"/>
        <w:tblW w:w="10455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ayout w:type="fixed"/>
        <w:tblLook w:val="04A0" w:firstRow="1" w:lastRow="0" w:firstColumn="1" w:lastColumn="0" w:noHBand="0" w:noVBand="1"/>
      </w:tblPr>
      <w:tblGrid>
        <w:gridCol w:w="4620"/>
        <w:gridCol w:w="3930"/>
        <w:gridCol w:w="1905"/>
      </w:tblGrid>
      <w:tr w:rsidR="00CF1E05" w14:paraId="55C9C33B" w14:textId="77777777" w:rsidTr="00CF1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  <w:shd w:val="clear" w:color="auto" w:fill="0070C0"/>
          </w:tcPr>
          <w:p w14:paraId="75F89B63" w14:textId="77777777" w:rsidR="00CF1E05" w:rsidRDefault="00000000">
            <w:pPr>
              <w:jc w:val="center"/>
              <w:rPr>
                <w:rFonts w:ascii="Prompt" w:eastAsia="Prompt" w:hAnsi="Prompt" w:cs="Prompt"/>
                <w:sz w:val="32"/>
                <w:szCs w:val="32"/>
              </w:rPr>
            </w:pPr>
            <w:r>
              <w:rPr>
                <w:rFonts w:ascii="Prompt" w:eastAsia="Prompt" w:hAnsi="Prompt" w:cs="Prompt"/>
                <w:sz w:val="32"/>
                <w:szCs w:val="32"/>
              </w:rPr>
              <w:t>วันที่เดินทาง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  <w:shd w:val="clear" w:color="auto" w:fill="0070C0"/>
          </w:tcPr>
          <w:p w14:paraId="5D6E1FFF" w14:textId="77777777" w:rsidR="00CF1E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32"/>
                <w:szCs w:val="32"/>
              </w:rPr>
            </w:pPr>
            <w:r>
              <w:rPr>
                <w:rFonts w:ascii="Prompt" w:eastAsia="Prompt" w:hAnsi="Prompt" w:cs="Prompt"/>
                <w:sz w:val="32"/>
                <w:szCs w:val="32"/>
              </w:rPr>
              <w:t>ราคาผู้ใหญ่ ต่อท่าน</w:t>
            </w:r>
            <w:r>
              <w:rPr>
                <w:rFonts w:ascii="Prompt" w:eastAsia="Prompt" w:hAnsi="Prompt" w:cs="Prompt"/>
                <w:sz w:val="32"/>
                <w:szCs w:val="32"/>
              </w:rPr>
              <w:br/>
              <w:t>พักห้องละ 2-3 ท่าน</w:t>
            </w:r>
          </w:p>
        </w:tc>
        <w:tc>
          <w:tcPr>
            <w:tcW w:w="1905" w:type="dxa"/>
            <w:tcBorders>
              <w:left w:val="single" w:sz="12" w:space="0" w:color="548DD4"/>
            </w:tcBorders>
            <w:shd w:val="clear" w:color="auto" w:fill="0070C0"/>
          </w:tcPr>
          <w:p w14:paraId="64CE5D5D" w14:textId="77777777" w:rsidR="00CF1E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32"/>
                <w:szCs w:val="32"/>
              </w:rPr>
            </w:pPr>
            <w:r>
              <w:rPr>
                <w:rFonts w:ascii="Prompt" w:eastAsia="Prompt" w:hAnsi="Prompt" w:cs="Prompt"/>
                <w:sz w:val="32"/>
                <w:szCs w:val="32"/>
              </w:rPr>
              <w:t xml:space="preserve">พักเดี่ยว </w:t>
            </w:r>
          </w:p>
          <w:p w14:paraId="5BE0AFEB" w14:textId="77777777" w:rsidR="00CF1E05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sz w:val="32"/>
                <w:szCs w:val="32"/>
              </w:rPr>
            </w:pPr>
            <w:r>
              <w:rPr>
                <w:rFonts w:ascii="Prompt" w:eastAsia="Prompt" w:hAnsi="Prompt" w:cs="Prompt"/>
                <w:sz w:val="32"/>
                <w:szCs w:val="32"/>
              </w:rPr>
              <w:t>(เพิ่ม)</w:t>
            </w:r>
          </w:p>
        </w:tc>
      </w:tr>
      <w:tr w:rsidR="00CF1E05" w14:paraId="34E163B3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385387C0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29 พ.ค. - 03 มิ.ย.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*วันหยุด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778B9801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4153549A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18ABE96D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45BA9601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03 - 08 มิ.ย.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*วันหยุด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2219853F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48199668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697D29D7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1626C5AE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06 - 11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687A57D6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38888C5A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0B9E2FBE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01BB1273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11 - 16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00BF6421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4970E8C2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1831FECD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4E9A4784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13 - 18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0FB67556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65C02AAC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05BD29AF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5108AAAE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18 - 23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5488B57E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1BA78C46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22203DCD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44F4C04B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20 - 25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7C81CD0B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1AA409FF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2CD454B3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49EFA3DC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25 - 30 มิ.ย.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096E0638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5CF136E8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173DCE0A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68C21883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02 - 07 ก.ค. 68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79335059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409E62B7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110C299D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39161B04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08 - 13 ก.ค.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*วันหยุด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201749F0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387C3BBA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73310152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1AA513C0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10 - 15 ก.ค.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*วันหยุด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49F36A91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1A4C10E6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0EA4F702" w14:textId="77777777" w:rsidTr="00CF1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3A0CA8B7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11 - 16 ก.ค. 68 </w:t>
            </w: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>*วันหยุด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12B14D20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36E87388" w14:textId="77777777" w:rsidR="00CF1E05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66144BEE" w14:textId="77777777" w:rsidTr="00CF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0" w:type="dxa"/>
            <w:tcBorders>
              <w:right w:val="single" w:sz="12" w:space="0" w:color="548DD4"/>
            </w:tcBorders>
          </w:tcPr>
          <w:p w14:paraId="69A4CFF5" w14:textId="77777777" w:rsidR="00CF1E05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rompt" w:eastAsia="Prompt" w:hAnsi="Prompt" w:cs="Prompt"/>
                <w:sz w:val="24"/>
                <w:szCs w:val="24"/>
              </w:rPr>
              <w:t xml:space="preserve">16 - 21 ก.ค. 68 </w:t>
            </w:r>
          </w:p>
        </w:tc>
        <w:tc>
          <w:tcPr>
            <w:tcW w:w="3930" w:type="dxa"/>
            <w:tcBorders>
              <w:left w:val="single" w:sz="12" w:space="0" w:color="548DD4"/>
              <w:right w:val="single" w:sz="12" w:space="0" w:color="548DD4"/>
            </w:tcBorders>
          </w:tcPr>
          <w:p w14:paraId="72CAC7BD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19,965.-</w:t>
            </w:r>
          </w:p>
        </w:tc>
        <w:tc>
          <w:tcPr>
            <w:tcW w:w="1905" w:type="dxa"/>
            <w:tcBorders>
              <w:left w:val="single" w:sz="12" w:space="0" w:color="548DD4"/>
            </w:tcBorders>
          </w:tcPr>
          <w:p w14:paraId="685D806A" w14:textId="77777777" w:rsidR="00CF1E05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5,000.-</w:t>
            </w:r>
          </w:p>
        </w:tc>
      </w:tr>
      <w:tr w:rsidR="00CF1E05" w14:paraId="48E2AD03" w14:textId="77777777" w:rsidTr="00CF1E05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3"/>
            <w:tcBorders>
              <w:bottom w:val="single" w:sz="12" w:space="0" w:color="548DD4"/>
            </w:tcBorders>
            <w:shd w:val="clear" w:color="auto" w:fill="548DD4"/>
          </w:tcPr>
          <w:p w14:paraId="33B1D91B" w14:textId="77777777" w:rsidR="00CF1E05" w:rsidRDefault="00000000">
            <w:pPr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  <w:sz w:val="26"/>
                <w:szCs w:val="26"/>
              </w:rPr>
              <w:t>INFANT (ทารก) เด็กอายุต่ำกว่า 2 ปี ราคา 10,000 บาท / ท่าน</w:t>
            </w:r>
          </w:p>
        </w:tc>
      </w:tr>
    </w:tbl>
    <w:p w14:paraId="3B141B84" w14:textId="77777777" w:rsidR="00CF1E05" w:rsidRDefault="00000000">
      <w:pPr>
        <w:tabs>
          <w:tab w:val="left" w:pos="3165"/>
        </w:tabs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1312" behindDoc="0" locked="0" layoutInCell="1" hidden="0" allowOverlap="1" wp14:anchorId="35E24EB6" wp14:editId="45F26673">
            <wp:simplePos x="0" y="0"/>
            <wp:positionH relativeFrom="margin">
              <wp:posOffset>-66039</wp:posOffset>
            </wp:positionH>
            <wp:positionV relativeFrom="margin">
              <wp:posOffset>5229225</wp:posOffset>
            </wp:positionV>
            <wp:extent cx="6645910" cy="2562225"/>
            <wp:effectExtent l="0" t="0" r="0" b="0"/>
            <wp:wrapSquare wrapText="bothSides" distT="0" distB="0" distL="114300" distR="114300"/>
            <wp:docPr id="2132802386" name="image2.jpg" descr="รูปภาพประกอบด้วย ข้อความ, ภาพหน้าจอ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รูปภาพประกอบด้วย ข้อความ, ภาพหน้าจอ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0"/>
                    <a:srcRect l="717" t="11449" r="-716" b="612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F511B72" wp14:editId="6596E42A">
                <wp:simplePos x="0" y="0"/>
                <wp:positionH relativeFrom="column">
                  <wp:posOffset>-457199</wp:posOffset>
                </wp:positionH>
                <wp:positionV relativeFrom="paragraph">
                  <wp:posOffset>2616200</wp:posOffset>
                </wp:positionV>
                <wp:extent cx="7496175" cy="361950"/>
                <wp:effectExtent l="0" t="0" r="0" b="0"/>
                <wp:wrapNone/>
                <wp:docPr id="2132802372" name="สี่เหลี่ยมผืนผ้า 213280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2675" y="3603788"/>
                          <a:ext cx="7486650" cy="352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1BA66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วันแรก              สนามบินสุวรรณภูมิ – สนามบินนานาชาติเฉิงตู เทียนฟู่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11B72" id="สี่เหลี่ยมผืนผ้า 2132802372" o:spid="_x0000_s1026" style="position:absolute;margin-left:-36pt;margin-top:206pt;width:590.2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qEUwIAALkEAAAOAAAAZHJzL2Uyb0RvYy54bWysVNtu2zAMfR+wfxD0vtpOY+eCOkWXNMOA&#10;YgvQ7QMYWY4NyJImKre/HyV7SbY+DBiWB4WKDsnDQzIPj6dOsYN02Bpd8uwu5UxqYapW70r+/dv6&#10;w5Qz9KArUEbLkp8l8sfF+3cPRzuXI9MYVUnHKIjG+dGWvPHezpMERSM7wDtjpabH2rgOPF3dLqkc&#10;HCl6p5JRmhbJ0bjKOiMkIv266h/5Isavayn817pG6ZkqOXHz8XTx3IYzWTzAfOfANq0YaMA/sOig&#10;1ZT0EmoFHtjetW9Cda1wBk3t74TpElPXrZCxBqomS/+o5rUBK2MtJA7ai0z4/8KKL4dXu3Ekw9Hi&#10;HMkMVZxq14Vv4sdO1NYiHRWTnLNzye+L9H4ynfbCyZNnggCT8bQoctJXBEQ+Go/yAEiukaxD/0ma&#10;jgWj5I4aE/WCwwv6HvoLMshYrVuloo0E6Q1mDdWeRk90u+1SOXYAau399GOxiqQo5w5v0VkaPm9d&#10;Ztnzcr0eaAaX6DmkUq1mEEY4K2jKgj9DAUpWw8wErIMLRaXZseSznMpmAmiMawWezM6SA+pdn92o&#10;9uLxG/tx/jRbjgcqeAsLmqwAm77K+NQr78xeV3F4GwnVs66YP1vaL01bxgMZ7DhTknaSjIjz0Kq/&#10;46gwpUmL6zQEy5+2JwoSzK2pzhvH0Ip1S+ReAP0GHO1MRmlpjyjhjz04IqE+a2rWLAvDwHy8jPNJ&#10;kNLdvmxvX0CLxtB6kni9ufRxWUNDtXnae1O3cVyuVAaytB99C/tdDgt4e4+o6z/O4icAAAD//wMA&#10;UEsDBBQABgAIAAAAIQABz/VQ4wAAAAwBAAAPAAAAZHJzL2Rvd25yZXYueG1sTI9BT8JAEIXvJvyH&#10;zZB4g90SBSzdEiQaE0NMrHrgtnSHttKdbXYXqP/e7UlvM/Ne3nwvW/emZRd0vrEkIZkKYEil1Q1V&#10;Ej4/nidLYD4o0qq1hBJ+0MM6H91kKtX2Su94KULFYgj5VEmoQ+hSzn1Zo1F+ajukqB2tMyrE1VVc&#10;O3WN4ablMyHm3KiG4odadbitsTwVZyPh6euRkv32e+GK01tzfN2Fl36jpbwd95sVsIB9+DPDgB/R&#10;IY9MB3sm7VkrYbKYxS5Bwl0yDIMjEct7YId4mj8I4HnG/5fIfwEAAP//AwBQSwECLQAUAAYACAAA&#10;ACEAtoM4kv4AAADhAQAAEwAAAAAAAAAAAAAAAAAAAAAAW0NvbnRlbnRfVHlwZXNdLnhtbFBLAQIt&#10;ABQABgAIAAAAIQA4/SH/1gAAAJQBAAALAAAAAAAAAAAAAAAAAC8BAABfcmVscy8ucmVsc1BLAQIt&#10;ABQABgAIAAAAIQD2WSqEUwIAALkEAAAOAAAAAAAAAAAAAAAAAC4CAABkcnMvZTJvRG9jLnhtbFBL&#10;AQItABQABgAIAAAAIQABz/VQ4wAAAAwBAAAPAAAAAAAAAAAAAAAAAK0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D91BA66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 xml:space="preserve">วันแรก              สนามบินสุวรรณภูมิ – สนามบินนานาชาติเฉิงตู เทียนฟู่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D705F1D" w14:textId="77777777" w:rsidR="00CF1E05" w:rsidRDefault="00CF1E05">
      <w:pPr>
        <w:tabs>
          <w:tab w:val="left" w:pos="3165"/>
        </w:tabs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2AFD8BF1" w14:textId="77777777" w:rsidR="00CF1E05" w:rsidRDefault="00000000" w:rsidP="00E11924">
      <w:pPr>
        <w:spacing w:line="240" w:lineRule="auto"/>
        <w:ind w:left="1440" w:hanging="1440"/>
        <w:jc w:val="thaiDistribute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0000CC"/>
        </w:rPr>
        <w:t>14.30 น.</w:t>
      </w:r>
      <w:r>
        <w:rPr>
          <w:rFonts w:ascii="Prompt" w:eastAsia="Prompt" w:hAnsi="Prompt" w:cs="Prompt"/>
        </w:rPr>
        <w:tab/>
        <w:t xml:space="preserve">คณะพร้อมกันที่สนามบินสุวรรณภูมิ บริเวณชั้น 4 ผู้โดยสารขาออกระหว่างประเทศ เคาน์เตอร์เช็คอิน สายการบิน </w:t>
      </w:r>
      <w:r>
        <w:rPr>
          <w:rFonts w:ascii="Prompt" w:eastAsia="Prompt" w:hAnsi="Prompt" w:cs="Prompt"/>
          <w:b/>
          <w:color w:val="FF0000"/>
        </w:rPr>
        <w:t xml:space="preserve">ไทยเวียตเจ็ทแอร์ (Thai Vietjet Air) </w:t>
      </w:r>
    </w:p>
    <w:p w14:paraId="5BEE5D10" w14:textId="77777777" w:rsidR="00CF1E05" w:rsidRDefault="00000000" w:rsidP="00E11924">
      <w:pPr>
        <w:spacing w:line="240" w:lineRule="auto"/>
        <w:ind w:left="1440" w:hanging="1440"/>
        <w:jc w:val="thaiDistribute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</w:rPr>
        <w:t>เจ้าหน้าที่ของบริษัทฯให้การต้อนรับและอำนวยความสะดวกในการเช็คอินรับบัตรโดยสาร</w:t>
      </w:r>
    </w:p>
    <w:p w14:paraId="627517B6" w14:textId="77777777" w:rsidR="00CF1E05" w:rsidRDefault="00000000" w:rsidP="00E11924">
      <w:pPr>
        <w:spacing w:line="240" w:lineRule="auto"/>
        <w:ind w:left="1440" w:hanging="87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FF0000"/>
        </w:rPr>
        <w:t xml:space="preserve">**หมายเหตุ** </w:t>
      </w:r>
      <w:r>
        <w:rPr>
          <w:rFonts w:ascii="Prompt" w:eastAsia="Prompt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ที่นั่งอาจจะไม่ได้นั่งติดกันและ ไม่สามารถเลือกช่วงที่นั่งบนเครื่องบินได้ในคณะซึ่งเป็นไปตามเงื่อนไขสายการบินหากต้องการซื้อ บริการเสริมโปรดติดต่อฝ่ายขาย</w:t>
      </w:r>
    </w:p>
    <w:p w14:paraId="411B8658" w14:textId="77777777" w:rsidR="00CF1E05" w:rsidRDefault="00CF1E05">
      <w:pPr>
        <w:spacing w:line="240" w:lineRule="auto"/>
        <w:ind w:left="1417" w:hanging="1417"/>
        <w:jc w:val="both"/>
        <w:rPr>
          <w:rFonts w:ascii="Prompt" w:eastAsia="Prompt" w:hAnsi="Prompt" w:cs="Prompt"/>
          <w:b/>
          <w:color w:val="0000CC"/>
        </w:rPr>
      </w:pPr>
    </w:p>
    <w:p w14:paraId="57FDC704" w14:textId="77777777" w:rsidR="00CF1E05" w:rsidRDefault="00CF1E05">
      <w:pPr>
        <w:spacing w:line="240" w:lineRule="auto"/>
        <w:ind w:left="1417" w:hanging="1417"/>
        <w:jc w:val="both"/>
        <w:rPr>
          <w:rFonts w:ascii="Prompt" w:eastAsia="Prompt" w:hAnsi="Prompt" w:cs="Prompt"/>
          <w:b/>
          <w:color w:val="0000CC"/>
        </w:rPr>
      </w:pPr>
    </w:p>
    <w:p w14:paraId="3DC8D79E" w14:textId="77777777" w:rsidR="00CF1E05" w:rsidRDefault="00CF1E05">
      <w:pPr>
        <w:spacing w:line="240" w:lineRule="auto"/>
        <w:ind w:left="1417" w:hanging="1417"/>
        <w:jc w:val="both"/>
        <w:rPr>
          <w:rFonts w:ascii="Prompt" w:eastAsia="Prompt" w:hAnsi="Prompt" w:cs="Prompt"/>
          <w:b/>
          <w:color w:val="0000CC"/>
        </w:rPr>
      </w:pPr>
    </w:p>
    <w:p w14:paraId="5D04A934" w14:textId="77777777" w:rsidR="00CF1E05" w:rsidRDefault="00CF1E05">
      <w:pPr>
        <w:spacing w:line="240" w:lineRule="auto"/>
        <w:ind w:left="1417" w:hanging="1417"/>
        <w:jc w:val="both"/>
        <w:rPr>
          <w:rFonts w:ascii="Prompt" w:eastAsia="Prompt" w:hAnsi="Prompt" w:cs="Prompt"/>
          <w:b/>
          <w:color w:val="0000CC"/>
        </w:rPr>
      </w:pPr>
    </w:p>
    <w:p w14:paraId="16DC23CF" w14:textId="77777777" w:rsidR="00CF1E05" w:rsidRDefault="00000000">
      <w:pPr>
        <w:spacing w:line="240" w:lineRule="auto"/>
        <w:ind w:left="1417" w:hanging="1417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CC"/>
        </w:rPr>
        <w:t>17.50 น.</w:t>
      </w:r>
      <w:r>
        <w:rPr>
          <w:rFonts w:ascii="Prompt" w:eastAsia="Prompt" w:hAnsi="Prompt" w:cs="Prompt"/>
        </w:rPr>
        <w:tab/>
        <w:t>บินลัดฟ้าสู่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เมืองเฉิงตู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โดยสายการบิน</w:t>
      </w:r>
      <w:r>
        <w:rPr>
          <w:rFonts w:ascii="Prompt" w:eastAsia="Prompt" w:hAnsi="Prompt" w:cs="Prompt"/>
          <w:b/>
          <w:color w:val="FF0000"/>
        </w:rPr>
        <w:t xml:space="preserve"> 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color w:val="FF0000"/>
        </w:rPr>
        <w:t xml:space="preserve">VZ3680 </w:t>
      </w:r>
      <w:r>
        <w:rPr>
          <w:rFonts w:ascii="Prompt" w:eastAsia="Prompt" w:hAnsi="Prompt" w:cs="Prompt"/>
        </w:rPr>
        <w:t xml:space="preserve">ใช้เวลาเดินทาง 2 ชั่วโมง 55 นาที </w:t>
      </w:r>
      <w:r>
        <w:rPr>
          <w:rFonts w:ascii="Prompt" w:eastAsia="Prompt" w:hAnsi="Prompt" w:cs="Prompt"/>
          <w:b/>
          <w:color w:val="FF0000"/>
        </w:rPr>
        <w:t>ไม่รวมบริการอาหารและเครื่องดื่ม บนเครื่อง</w:t>
      </w:r>
    </w:p>
    <w:p w14:paraId="16566F9A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CC"/>
        </w:rPr>
        <w:t>22.00 น.</w:t>
      </w:r>
      <w:r>
        <w:rPr>
          <w:rFonts w:ascii="Prompt" w:eastAsia="Prompt" w:hAnsi="Prompt" w:cs="Prompt"/>
          <w:color w:val="0000CC"/>
        </w:rPr>
        <w:tab/>
      </w:r>
      <w:r>
        <w:rPr>
          <w:rFonts w:ascii="Prompt" w:eastAsia="Prompt" w:hAnsi="Prompt" w:cs="Prompt"/>
        </w:rPr>
        <w:t>เดินทางถึงสนามบิน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  <w:highlight w:val="white"/>
        </w:rPr>
        <w:t>สนามบินนานาชาติเฉิงตู เทียนฟู่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</w:rPr>
        <w:t>(เวลาท้องถิ่นเร็วกว่าไทย 1 ชั่วโมง กรุณาปรับนาฬิกาเป็นเวลาท้องถิ่น เพื่อสะดวกในการนัดหมาย)</w:t>
      </w:r>
      <w:r>
        <w:rPr>
          <w:rFonts w:ascii="Prompt" w:eastAsia="Prompt" w:hAnsi="Prompt" w:cs="Prompt"/>
        </w:rPr>
        <w:t xml:space="preserve"> นครเฉิงตู เป็นเมืองหลวงของมณฑลเสฉวน มีประชากรมากที่สุดของภาคตะวันตกราว 15 ล้านคน ด้วยที่ตั้งอยู่บริเวณลุ่มแม่น้ำหมินใจ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 คมนาคมและวัฒนธรรมของมณฑลฯ คำว่าเฉิงตู มีความหมายว่า ค่อยๆ กลายเป็นเมือง ย้อนไปเมื่อราว 2,000 ปีก่อน ในยุคสมัยจิ๋นซีฮ่องเต้ ได้มีการจัดการระบบ ชลประทานขึ้น เพื่อแก้ไขปัญหาน้ำท่วม ที่เกิดเป็นประจำทุกปี เมื่อแก้ไขปัญหาน้ำท่วมได้ชาวนาชาวไร่เพาะปลูกได้ดี ชีวิตความเป็นอยู่ดีขึ้น จึงเริ่มมีผู้อพยพเดินทางมาตั้งรกรากมากขึ้นเรื่อยๆ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หลังผ่านพิธีการตรวจคนเข้าเมืองและรับสัมภาระเรียบร้อย นำท่านไปยังโรงแรม</w:t>
      </w:r>
    </w:p>
    <w:p w14:paraId="0D0431A7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ที่พัก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JIUDING HOTEL ระดับ 5</w:t>
      </w:r>
      <w:r>
        <w:rPr>
          <w:rFonts w:ascii="Prompt" w:eastAsia="Prompt" w:hAnsi="Prompt" w:cs="Prompt"/>
          <w:color w:val="0000FF"/>
        </w:rPr>
        <w:t>*</w:t>
      </w:r>
      <w:r>
        <w:rPr>
          <w:rFonts w:ascii="Prompt" w:eastAsia="Prompt" w:hAnsi="Prompt" w:cs="Prompt"/>
          <w:b/>
          <w:color w:val="0000FF"/>
        </w:rPr>
        <w:t>จีน หรือเทียบเท่า</w:t>
      </w:r>
    </w:p>
    <w:p w14:paraId="74F18AD0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8BC13EB" wp14:editId="12551775">
                <wp:simplePos x="0" y="0"/>
                <wp:positionH relativeFrom="column">
                  <wp:posOffset>-419099</wp:posOffset>
                </wp:positionH>
                <wp:positionV relativeFrom="paragraph">
                  <wp:posOffset>63500</wp:posOffset>
                </wp:positionV>
                <wp:extent cx="7496175" cy="371015"/>
                <wp:effectExtent l="0" t="0" r="0" b="0"/>
                <wp:wrapNone/>
                <wp:docPr id="2132802373" name="สี่เหลี่ยมผืนผ้า 213280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38" y="3608550"/>
                          <a:ext cx="7477125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7F7CE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วันที่สอง            เมืองเฉิงตู – ตูเจียงเอี้ยน - ทะเลสาบเตี๋ยซี – เมืองฉวนจู่ซื่อ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C13EB" id="สี่เหลี่ยมผืนผ้า 2132802373" o:spid="_x0000_s1027" style="position:absolute;left:0;text-align:left;margin-left:-33pt;margin-top:5pt;width:590.25pt;height:2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JqVQIAAMAEAAAOAAAAZHJzL2Uyb0RvYy54bWysVNtu2zAMfR+wfxD0vtpOc0edokuaYUCx&#10;Bej2AYwsxwJkSROV29+Pkr0kWx8GDMuDQluH5OEh6YfHU6vZQXpU1pS8uMs5k0bYSpldyb9/W3+Y&#10;coYBTAXaGlnys0T+uHj/7uHo5nJgG6sr6RkFMTg/upI3Ibh5lqFoZAt4Z500dFlb30KgR7/LKg9H&#10;it7qbJDn4+xofeW8FRKR3q66S75I8etaivC1rlEGpktO3EI6fTq38cwWDzDfeXCNEj0N+AcWLShD&#10;SS+hVhCA7b16E6pVwlu0dbgTts1sXSshUw1UTZH/Uc1rA06mWkgcdBeZ8P+FFV8Or27jSYajwzmS&#10;Gas41b6N/8SPnait43wyvKdOnkt+P86no1EvnDwFJggwGU4mxWDEmYiI4WCWJ0B2jeQ8hk/Stiwa&#10;JffUmKQXHF4wUHaC/oL0MlZrpXWykSCdwZyl2vPkiX63XWrPDkCtvZ9+HK+msZsUaIe36CKPv7cu&#10;s+J5uV7fuCTPPpVWhkEc4WJMUxb9GQrQsupnJmI9XChqw44ln42SBEBjXGsIpEbryAHNrstutbp4&#10;/MZ+OHqaLYc9FbyFRU1WgE1XZbqKMJh7uzdVshoJ1bOpWDg72i9DW8YjGWw505J2koyEC6D033FU&#10;mDak4nUaohVO2xNTVEsRY8U3W1udN56hE2tFHF8AwwY8rU5B2WmdKO+PPXjioj8b6tmsGEZxQnoY&#10;jiZRUX97s729ASMaS1tKGnbmMqSdjZUb+7QPtlZpaq5Ues60Jt0MdCsd9/D2OaGuH57FTwAAAP//&#10;AwBQSwMEFAAGAAgAAAAhAAtFnh7hAAAACgEAAA8AAABkcnMvZG93bnJldi54bWxMj0FLw0AQhe+C&#10;/2EZwVu7idRYYjalFkUQKRjtobdtdprEZmfD7raN/97pSU/D4z3efK9YjLYXJ/Shc6QgnSYgkGpn&#10;OmoUfH2+TOYgQtRkdO8IFfxggEV5fVXo3LgzfeCpio3gEgq5VtDGOORShrpFq8PUDUjs7Z23OrL0&#10;jTRen7nc9vIuSTJpdUf8odUDrlqsD9XRKnjePFG6XX0/+Oqw7vZv7/F1XBqlbm/G5SOIiGP8C8MF&#10;n9GhZKadO5IJolcwyTLeEtlI+F4CaTq7B7FTkM1nIMtC/p9Q/gIAAP//AwBQSwECLQAUAAYACAAA&#10;ACEAtoM4kv4AAADhAQAAEwAAAAAAAAAAAAAAAAAAAAAAW0NvbnRlbnRfVHlwZXNdLnhtbFBLAQIt&#10;ABQABgAIAAAAIQA4/SH/1gAAAJQBAAALAAAAAAAAAAAAAAAAAC8BAABfcmVscy8ucmVsc1BLAQIt&#10;ABQABgAIAAAAIQBQfCJqVQIAAMAEAAAOAAAAAAAAAAAAAAAAAC4CAABkcnMvZTJvRG9jLnhtbFBL&#10;AQItABQABgAIAAAAIQALRZ4e4QAAAAoBAAAPAAAAAAAAAAAAAAAAAK8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3B7F7CE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 xml:space="preserve">  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วันที่สอง            เมืองเฉิงตู – ตูเจียงเอี้ยน - ทะเลสาบเตี๋ยซี – เมืองฉวนจู่ซื่อ</w:t>
                      </w:r>
                    </w:p>
                  </w:txbxContent>
                </v:textbox>
              </v:rect>
            </w:pict>
          </mc:Fallback>
        </mc:AlternateContent>
      </w:r>
    </w:p>
    <w:p w14:paraId="716741C6" w14:textId="77777777" w:rsidR="00CF1E05" w:rsidRDefault="00CF1E05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21533EA5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11970135" w14:textId="77777777" w:rsidR="00CF1E05" w:rsidRDefault="00000000">
      <w:pPr>
        <w:spacing w:line="240" w:lineRule="auto"/>
        <w:ind w:left="720" w:firstLine="851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จากนั้นนำท่านเดินทางจากเมืองเฉิงตูไปยัง </w:t>
      </w:r>
      <w:r>
        <w:rPr>
          <w:rFonts w:ascii="Prompt" w:eastAsia="Prompt" w:hAnsi="Prompt" w:cs="Prompt"/>
          <w:b/>
          <w:color w:val="FF0000"/>
        </w:rPr>
        <w:t>เมืองตูเจียงเอี้ยน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ระหว่างเดินทางชมทัศนียภาพของ </w:t>
      </w:r>
    </w:p>
    <w:p w14:paraId="691609BF" w14:textId="77777777" w:rsidR="00CF1E05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สองข้างทางที่มีทั้งวิถีชีวิตของชาวชนบทที่พำนักอยู่ตามหมู่บ้านและทิวทัศน์อันงดงามตลอดสองข้างทาง</w:t>
      </w:r>
    </w:p>
    <w:p w14:paraId="0D80C6C5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บริการอาหารกลางวัน ณ ภัตตาคาร </w:t>
      </w:r>
    </w:p>
    <w:p w14:paraId="20563A00" w14:textId="60CD76E6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4384" behindDoc="0" locked="0" layoutInCell="1" hidden="0" allowOverlap="1" wp14:anchorId="6571AB5C" wp14:editId="54C7C9AE">
            <wp:simplePos x="0" y="0"/>
            <wp:positionH relativeFrom="margin">
              <wp:posOffset>-295274</wp:posOffset>
            </wp:positionH>
            <wp:positionV relativeFrom="margin">
              <wp:posOffset>6010275</wp:posOffset>
            </wp:positionV>
            <wp:extent cx="7175500" cy="3314700"/>
            <wp:effectExtent l="0" t="0" r="0" b="0"/>
            <wp:wrapSquare wrapText="bothSides" distT="0" distB="0" distL="114300" distR="114300"/>
            <wp:docPr id="2132802387" name="image3.jpg" descr="รูปภาพประกอบด้วย ท้องฟ้า, กลางแจ้ง, ภูเขา, ธรรมชาติ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รูปภาพประกอบด้วย ท้องฟ้า, กลางแจ้ง, ภูเขา, ธรรมชาติ&#10;&#10;เนื้อหาที่สร้างโดย AI อาจไม่ถูกต้อง"/>
                    <pic:cNvPicPr preferRelativeResize="0"/>
                  </pic:nvPicPr>
                  <pic:blipFill>
                    <a:blip r:embed="rId11"/>
                    <a:srcRect l="1003" t="5160" r="1251" b="454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</w:rPr>
        <w:tab/>
        <w:t xml:space="preserve">          จากนั้นนำท่านเดินทางต่อไปยังเมืองจิ่วไจ้โกว </w:t>
      </w:r>
      <w:r>
        <w:rPr>
          <w:rFonts w:ascii="Prompt" w:eastAsia="Prompt" w:hAnsi="Prompt" w:cs="Prompt"/>
          <w:b/>
          <w:color w:val="FF0000"/>
        </w:rPr>
        <w:t>ผ่านชมทะเลสาบเต๋อซี</w:t>
      </w:r>
      <w:r>
        <w:rPr>
          <w:rFonts w:ascii="Prompt" w:eastAsia="Prompt" w:hAnsi="Prompt" w:cs="Prompt"/>
        </w:rPr>
        <w:t xml:space="preserve"> เต๋อซีเป็นทะเลสาบบนที่ราบสูง รายล้อมไปด้วยภูเขาที่มีน้ำสีเขียวมรกต ทะเลสาบแห่งนี้เกิดขึ้นจากการเคลื่อนตัวของเปลือกโลก เมื่อปี ค.ศ. 1935 ซึ่งคราวนั้นเป็นการเกิดแผ่นดินไหวครั้งรุนแรงที่ได้กลืนหมู่บ้านทั้งหมู่บ้านจมอยู่ใต้ทะเลสาบ อิสระให้ท่านพักผ่อน อิริยาบทเก็บภาพความประทับใจกับจามจุรีสีขาวงามตัดกับฟ้าสีคราม และ น้ำสีเขียวมรกต จากนั้นนำท่านเดินทางสู่ </w:t>
      </w:r>
      <w:r w:rsidRPr="00E11924">
        <w:rPr>
          <w:rFonts w:ascii="Prompt" w:eastAsia="Prompt" w:hAnsi="Prompt" w:cs="Prompt"/>
          <w:b/>
        </w:rPr>
        <w:t xml:space="preserve">เมืองฉวนจู่ซื่อ </w:t>
      </w:r>
      <w:r w:rsidRPr="00E11924">
        <w:rPr>
          <w:rFonts w:ascii="MS Mincho" w:eastAsia="MS Mincho" w:hAnsi="MS Mincho" w:cs="MS Mincho" w:hint="eastAsia"/>
          <w:b/>
        </w:rPr>
        <w:t>川主寺</w:t>
      </w:r>
      <w:r w:rsidRPr="00E11924">
        <w:rPr>
          <w:rFonts w:ascii="Prompt" w:eastAsia="Prompt" w:hAnsi="Prompt" w:cs="Prompt"/>
          <w:b/>
        </w:rPr>
        <w:t xml:space="preserve"> (Chuānzhǔ Sì)</w:t>
      </w:r>
      <w:r w:rsidRPr="00E11924">
        <w:rPr>
          <w:rFonts w:ascii="Prompt" w:eastAsia="Arial Unicode MS" w:hAnsi="Prompt" w:cs="Prompt"/>
        </w:rPr>
        <w:t xml:space="preserve"> ประตูสู่สวรรค์แห่งเสฉวน เมืองเล็กๆ ที่โอบล้อมด้วยธรรมชาติบริสุทธิ์ และวัฒนธรรมทิเบต อันลึกซึ้ง ที่นี่เป็นจุดแวะพักสำคัญก่อนมุ่งหน้าไปยังหวงหลง (</w:t>
      </w:r>
      <w:r w:rsidRPr="00E11924">
        <w:rPr>
          <w:rFonts w:ascii="Prompt" w:eastAsia="Arial Unicode MS" w:hAnsi="Prompt" w:cs="Prompt"/>
        </w:rPr>
        <w:t>黄龙</w:t>
      </w:r>
      <w:r w:rsidRPr="00E11924">
        <w:rPr>
          <w:rFonts w:ascii="Prompt" w:eastAsia="Arial Unicode MS" w:hAnsi="Prompt" w:cs="Prompt"/>
        </w:rPr>
        <w:t>) และจิ่วไจ้โกว (</w:t>
      </w:r>
      <w:r w:rsidRPr="00E11924">
        <w:rPr>
          <w:rFonts w:ascii="Prompt" w:eastAsia="Arial Unicode MS" w:hAnsi="Prompt" w:cs="Prompt"/>
        </w:rPr>
        <w:t>九寨沟</w:t>
      </w:r>
      <w:r w:rsidRPr="00E11924">
        <w:rPr>
          <w:rFonts w:ascii="Prompt" w:eastAsia="Arial Unicode MS" w:hAnsi="Prompt" w:cs="Prompt"/>
        </w:rPr>
        <w:t>) อันเลื่องชื่อนักเดินทางจะได้พบกับทิวเขาหิมะ ต้นสนโบราณและวัดพุทธทิเบตที่สงบเงียบ ดั่งกาลเวลาหยุดนิ่ง เป็นสถานที่ที่เหมาะสำหรับการพักใจ ท่ามกลางความงดงามที่แทบไม่เปลี่ยนแปลงเลยตลอดหลายร้อยปี</w:t>
      </w:r>
    </w:p>
    <w:p w14:paraId="26FBE1F3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2817F9DA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3AD8DA1E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2C347409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73544D84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042EAF67" w14:textId="77777777" w:rsidR="00CF1E05" w:rsidRDefault="00CF1E05">
      <w:pPr>
        <w:spacing w:line="240" w:lineRule="auto"/>
        <w:jc w:val="both"/>
        <w:rPr>
          <w:rFonts w:ascii="Prompt" w:eastAsia="Prompt" w:hAnsi="Prompt" w:cs="Prompt"/>
        </w:rPr>
      </w:pPr>
    </w:p>
    <w:p w14:paraId="0E0BAC02" w14:textId="77777777" w:rsidR="00CF1E05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 xml:space="preserve">บริการอาหารค่ำ ณ ภัตตาคาร </w:t>
      </w:r>
    </w:p>
    <w:p w14:paraId="70D274EE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DAYS INN BY WYNDHAM HOTEL ระดับ 5</w:t>
      </w:r>
      <w:r>
        <w:rPr>
          <w:rFonts w:ascii="Prompt" w:eastAsia="Prompt" w:hAnsi="Prompt" w:cs="Prompt"/>
          <w:color w:val="0000FF"/>
        </w:rPr>
        <w:t>*</w:t>
      </w:r>
      <w:r>
        <w:rPr>
          <w:rFonts w:ascii="Prompt" w:eastAsia="Prompt" w:hAnsi="Prompt" w:cs="Prompt"/>
          <w:b/>
          <w:color w:val="0000FF"/>
        </w:rPr>
        <w:t>จีน หรือเทียบเท่า</w:t>
      </w:r>
    </w:p>
    <w:p w14:paraId="54DCD51B" w14:textId="77777777" w:rsidR="00CF1E05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F90E936" wp14:editId="454F7DA8">
                <wp:simplePos x="0" y="0"/>
                <wp:positionH relativeFrom="column">
                  <wp:posOffset>-482599</wp:posOffset>
                </wp:positionH>
                <wp:positionV relativeFrom="paragraph">
                  <wp:posOffset>101600</wp:posOffset>
                </wp:positionV>
                <wp:extent cx="7496175" cy="371015"/>
                <wp:effectExtent l="0" t="0" r="0" b="0"/>
                <wp:wrapNone/>
                <wp:docPr id="2132802371" name="สี่เหลี่ยมผืนผ้า 213280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38" y="3608550"/>
                          <a:ext cx="7477125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08162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 xml:space="preserve">  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วันที่สาม            เมืองฉวนจู่ซื่อ – อุทยานสระเทพเจ้า - จิ่วไจ้โกว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0E936" id="สี่เหลี่ยมผืนผ้า 2132802371" o:spid="_x0000_s1028" style="position:absolute;left:0;text-align:left;margin-left:-38pt;margin-top:8pt;width:590.25pt;height:2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7SVQIAAMAEAAAOAAAAZHJzL2Uyb0RvYy54bWysVNtu2zAMfR+wfxD0vtpOc0edokuaYUCx&#10;Bej2AYwsxwJkSROV29+Pkr0kWx8GDMuDQluH5OEh6YfHU6vZQXpU1pS8uMs5k0bYSpldyb9/W3+Y&#10;coYBTAXaGlnys0T+uHj/7uHo5nJgG6sr6RkFMTg/upI3Ibh5lqFoZAt4Z500dFlb30KgR7/LKg9H&#10;it7qbJDn4+xofeW8FRKR3q66S75I8etaivC1rlEGpktO3EI6fTq38cwWDzDfeXCNEj0N+AcWLShD&#10;SS+hVhCA7b16E6pVwlu0dbgTts1sXSshUw1UTZH/Uc1rA06mWkgcdBeZ8P+FFV8Or27jSYajwzmS&#10;Gas41b6N/8SPnait43wyvKdOnkt+P86no1EvnDwFJggwGU4mxWDEmYiI4WCWJ0B2jeQ8hk/Stiwa&#10;JffUmKQXHF4wUHaC/oL0MlZrpXWykSCdwZyl2vPkiX63XWrPDkCtvZ9+HK+msZsUaIe36CKPv7cu&#10;s+J5uV7fuCTPPpVWhkEc4WJMUxb9GQrQsupnJmI9XChqw44ln42SBEBjXGsIpEbryAHNrstutbp4&#10;/MZ+OHqaLYc9FbyFRU1WgE1XZbqKMJh7uzdVshoJ1bOpWDg72i9DW8YjGWw505J2koyEC6D033FU&#10;mDak4nUaohVO2xNTVMsgxopvtrY6bzxDJ9aKOL4Ahg14Wp2CstM6Ud4fe/DERX821LNZMYzihPQw&#10;HE2iov72Znt7A0Y0lraUNOzMZUg7Gys39mkfbK3S1Fyp9JxpTboZ6FY67uHtc0JdPzyLnwAAAP//&#10;AwBQSwMEFAAGAAgAAAAhAPEp3MPhAAAACgEAAA8AAABkcnMvZG93bnJldi54bWxMj8FqwzAQRO+F&#10;/oPYQm+J7OLGxbUcktBSKCVQNzn0plgb24m1MpKSuH8f+ZSelmGG2Tf5fNAdO6N1rSEB8TQChlQZ&#10;1VItYPPzPnkB5rwkJTtDKOAPHcyL+7tcZspc6BvPpa9ZKCGXSQGN933Guasa1NJNTY8UvL2xWvog&#10;bc2VlZdQrjv+FEUzrmVL4UMje1w1WB3Lkxbwtl1S/Ls6pLY8rtv955f/GBZKiMeHYfEKzOPgb2EY&#10;8QM6FIFpZ06kHOsETNJZ2OKDMd4xEEfJM7CdgDRJgBc5/z+huAIAAP//AwBQSwECLQAUAAYACAAA&#10;ACEAtoM4kv4AAADhAQAAEwAAAAAAAAAAAAAAAAAAAAAAW0NvbnRlbnRfVHlwZXNdLnhtbFBLAQIt&#10;ABQABgAIAAAAIQA4/SH/1gAAAJQBAAALAAAAAAAAAAAAAAAAAC8BAABfcmVscy8ucmVsc1BLAQIt&#10;ABQABgAIAAAAIQCBG17SVQIAAMAEAAAOAAAAAAAAAAAAAAAAAC4CAABkcnMvZTJvRG9jLnhtbFBL&#10;AQItABQABgAIAAAAIQDxKdzD4QAAAAoBAAAPAAAAAAAAAAAAAAAAAK8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808162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 xml:space="preserve">  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วันที่สาม            เมืองฉวนจู่ซื่อ – อุทยานสระเทพเจ้า - จิ่วไจ้โกว</w:t>
                      </w:r>
                    </w:p>
                  </w:txbxContent>
                </v:textbox>
              </v:rect>
            </w:pict>
          </mc:Fallback>
        </mc:AlternateContent>
      </w:r>
    </w:p>
    <w:p w14:paraId="36E85662" w14:textId="77777777" w:rsidR="00CF1E05" w:rsidRDefault="00CF1E05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0A46C4D2" w14:textId="77777777" w:rsidR="00CF1E05" w:rsidRDefault="00CF1E05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7F9703F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1754176D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>นำท่านเดินทางสู่</w:t>
      </w:r>
      <w:r>
        <w:rPr>
          <w:rFonts w:ascii="Prompt" w:eastAsia="Prompt" w:hAnsi="Prompt" w:cs="Prompt"/>
          <w:b/>
          <w:color w:val="FF0000"/>
        </w:rPr>
        <w:t xml:space="preserve"> อุทยานสระเทพเจ้า </w:t>
      </w:r>
      <w:r>
        <w:rPr>
          <w:rFonts w:ascii="Prompt" w:eastAsia="Prompt" w:hAnsi="Prompt" w:cs="Prompt"/>
        </w:rPr>
        <w:t xml:space="preserve">จุดท่องเที่ยว unseen แห่งใหม่ของเสฉวน ใช้เวลาเดินทาง ประมาณ 1 ชั่วโมง นำท่านชม </w:t>
      </w:r>
      <w:r>
        <w:rPr>
          <w:rFonts w:ascii="Prompt" w:eastAsia="Prompt" w:hAnsi="Prompt" w:cs="Prompt"/>
          <w:b/>
          <w:color w:val="FF0000"/>
        </w:rPr>
        <w:t xml:space="preserve">อุทยานสระเทพเจ้า 神仙池 (Shénxiānchí) </w:t>
      </w:r>
      <w:r>
        <w:rPr>
          <w:rFonts w:ascii="Prompt" w:eastAsia="Prompt" w:hAnsi="Prompt" w:cs="Prompt"/>
        </w:rPr>
        <w:t xml:space="preserve">รวมค่าบริการรถเล็กนำเที่ยว ชม </w:t>
      </w:r>
      <w:r>
        <w:rPr>
          <w:rFonts w:ascii="Prompt" w:eastAsia="Prompt" w:hAnsi="Prompt" w:cs="Prompt"/>
          <w:b/>
        </w:rPr>
        <w:t>“สระเทพเจ้า”</w:t>
      </w:r>
      <w:r>
        <w:rPr>
          <w:rFonts w:ascii="Prompt" w:eastAsia="Prompt" w:hAnsi="Prompt" w:cs="Prompt"/>
        </w:rPr>
        <w:t xml:space="preserve"> อัญมณีธรรมชาติที่ซ่อนตัวอยู่ในมณฑลเสฉวน ที่นี่เต็มไปด้วยแอ่งน้ำใสสะอาดสีฟ้าเขียวลดหลั่นเป็นชั้น ๆ คล้ายหินปูนในหวงหลง แต่เงียบสงบกว่าหลายเท่า ท่ามกลางป่าเขาและวัดสไตล์ทิเบต ทำให้ที่นี่เป็นจุดหมายในฝัน ของคนรักธรรมชาติและสายถ่ายภาพ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59462FC" wp14:editId="78A625ED">
            <wp:simplePos x="0" y="0"/>
            <wp:positionH relativeFrom="column">
              <wp:posOffset>-314324</wp:posOffset>
            </wp:positionH>
            <wp:positionV relativeFrom="paragraph">
              <wp:posOffset>1133475</wp:posOffset>
            </wp:positionV>
            <wp:extent cx="7334250" cy="3252470"/>
            <wp:effectExtent l="0" t="0" r="0" b="0"/>
            <wp:wrapSquare wrapText="bothSides" distT="0" distB="0" distL="114300" distR="114300"/>
            <wp:docPr id="2132802380" name="image13.jpg" descr="รูปภาพประกอบด้วย น้ำ, ต้นไม้, ทะเลสาป, ปลูก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รูปภาพประกอบด้วย น้ำ, ต้นไม้, ทะเลสาป, ปลูก&#10;&#10;เนื้อหาที่สร้างโดย AI อาจไม่ถูกต้อง"/>
                    <pic:cNvPicPr preferRelativeResize="0"/>
                  </pic:nvPicPr>
                  <pic:blipFill>
                    <a:blip r:embed="rId12"/>
                    <a:srcRect l="1147" t="6021" r="1251" b="741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25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1371B7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บริการอาหารกลางวัน ณ ภัตตาคาร </w:t>
      </w:r>
    </w:p>
    <w:p w14:paraId="54FE2709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</w:rPr>
        <w:tab/>
        <w:t xml:space="preserve">         จากนั้นนำท่านเดินทางสู่ </w:t>
      </w:r>
      <w:r>
        <w:rPr>
          <w:rFonts w:ascii="Prompt" w:eastAsia="Prompt" w:hAnsi="Prompt" w:cs="Prompt"/>
          <w:b/>
        </w:rPr>
        <w:t>เมืองจิ่วไจ้โกว九寨沟 (Jiǔzhàigōu)</w:t>
      </w:r>
      <w:r>
        <w:rPr>
          <w:rFonts w:ascii="Prompt" w:eastAsia="Prompt" w:hAnsi="Prompt" w:cs="Prompt"/>
        </w:rPr>
        <w:t xml:space="preserve"> ตั้งอยู่ทางตอนเหนือของมณฑลเสฉวน ประเทศจีน เป็นเขตอนุรักษ์ธรรมชาติและมรดกโลกยูเนสโก ที่มีชื่อเสียงระดับโลกด้านความงามของธรรมชาติ น้ำตก สระน้ำใส และภูมิประเทศอันอุดมสมบูรณ์ชื่อ “จิ่วไจ้โกว” หมายถึง “หุบเขาที่มีเก้าหมู่บ้าน” ซึ่งเป็นหมู่บ้าน ของชาวทิเบต ที่ตั้งอยู่กระจายตามหุบเขา ทำให้ที่นี่มีทั้งเสน่ห์ของธรรมชาติและวัฒนธรรมท้องถิ่นแบบทิเบตผสมผสานกันอย่างลงตัว</w:t>
      </w:r>
    </w:p>
    <w:p w14:paraId="352C6EE5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 xml:space="preserve">บริการอาหารค่ำ ณ ภัตตาคาร </w:t>
      </w:r>
    </w:p>
    <w:p w14:paraId="04A70CE1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COURTYARD BY MARRIOTT HOTEL ระดับ 5</w:t>
      </w:r>
      <w:r>
        <w:rPr>
          <w:rFonts w:ascii="Prompt" w:eastAsia="Prompt" w:hAnsi="Prompt" w:cs="Prompt"/>
          <w:color w:val="0000FF"/>
        </w:rPr>
        <w:t>*</w:t>
      </w:r>
      <w:r>
        <w:rPr>
          <w:rFonts w:ascii="Prompt" w:eastAsia="Prompt" w:hAnsi="Prompt" w:cs="Prompt"/>
          <w:b/>
          <w:color w:val="0000FF"/>
        </w:rPr>
        <w:t>จีน หรือเทียบเท่า</w:t>
      </w:r>
    </w:p>
    <w:p w14:paraId="17A5C45F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4D6B1F91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909E0C6" wp14:editId="2B00C028">
                <wp:simplePos x="0" y="0"/>
                <wp:positionH relativeFrom="column">
                  <wp:posOffset>-419099</wp:posOffset>
                </wp:positionH>
                <wp:positionV relativeFrom="paragraph">
                  <wp:posOffset>12700</wp:posOffset>
                </wp:positionV>
                <wp:extent cx="7496175" cy="371015"/>
                <wp:effectExtent l="0" t="0" r="0" b="0"/>
                <wp:wrapNone/>
                <wp:docPr id="2132802369" name="สี่เหลี่ยมผืนผ้า 213280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38" y="3608550"/>
                          <a:ext cx="7477125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01AC77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วันที่สี่      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 xml:space="preserve">    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เที่ยวอุทยานแห่งชาติ จิ่วจ้ายโกว (รวมรถประจำทางของอุทยาน)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9E0C6" id="สี่เหลี่ยมผืนผ้า 2132802369" o:spid="_x0000_s1029" style="position:absolute;left:0;text-align:left;margin-left:-33pt;margin-top:1pt;width:590.25pt;height:2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W6VQIAAMAEAAAOAAAAZHJzL2Uyb0RvYy54bWysVNtu2zAMfR+wfxD0vtrOPUGdokuaYUCx&#10;Fej2AYwsxwJkSROV29+Pkr0kWx8GDMuDQluH5OEh6fuHU6vZQXpU1pS8uMs5k0bYSpldyb9/23yY&#10;cYYBTAXaGlnys0T+sHz/7v7oFnJgG6sr6RkFMbg4upI3IbhFlqFoZAt4Z500dFlb30KgR7/LKg9H&#10;it7qbJDnk+xofeW8FRKR3q67S75M8etaivC1rlEGpktO3EI6fTq38cyW97DYeXCNEj0N+AcWLShD&#10;SS+h1hCA7b16E6pVwlu0dbgTts1sXSshUw1UTZH/Uc1rA06mWkgcdBeZ8P+FFV8Or+7FkwxHhwsk&#10;M1Zxqn0b/4kfO1FbJ/l0NKROnks+nOSz8bgXTp4CEwSYjqbTYjDmTETEaDDPEyC7RnIewydpWxaN&#10;kntqTNILDs8YKDtBf0F6GauN0jrZSJDOYM5S7XnyRL/brrRnB6DWDmcfJ+tZ7CYF2uEtusjj763L&#10;vHhabTY3LsmzT6WVYRBHuJjQlEV/hgK0rPqZiVgPF4rasGPJ5+MkAdAY1xoCqdE6ckCz67JbrS4e&#10;v7EfjR/nq1FPBW9hUZM1YNNVma4iDBbe7k2VrEZC9WQqFs6O9svQlvFIBlvOtKSdJCPhAij9dxwV&#10;pg2peJ2GaIXT9sQU1TKMseKbra3OL56hExtFHJ8Bwwt4Wp2CstM6Ud4fe/DERX821LN5MYrihPQw&#10;Gk+jov72Znt7A0Y0lraUNOzMVUg7Gys39nEfbK3S1Fyp9JxpTboZ6FY67uHtc0JdPzzLnwAAAP//&#10;AwBQSwMEFAAGAAgAAAAhAAFaEFfhAAAACQEAAA8AAABkcnMvZG93bnJldi54bWxMj0FLw0AQhe+C&#10;/2EZwVu7SalRYialFkUQKRjbg7dtdprEZmfD7raN/97tSU+P4Q3vfa9YjKYXJ3K+s4yQThMQxLXV&#10;HTcIm8+XyQMIHxRr1VsmhB/ysCivrwqVa3vmDzpVoRExhH2uENoQhlxKX7dklJ/agTh6e+uMCvF0&#10;jdROnWO46eUsSTJpVMexoVUDrVqqD9XRIDxvnzj9Wn3fu+qw7vZv7+F1XGrE25tx+Qgi0Bj+nuGC&#10;H9GhjEw7e2TtRY8wybK4JSDMolz8NJ3fgdghZMkcZFnI/wvKXwAAAP//AwBQSwECLQAUAAYACAAA&#10;ACEAtoM4kv4AAADhAQAAEwAAAAAAAAAAAAAAAAAAAAAAW0NvbnRlbnRfVHlwZXNdLnhtbFBLAQIt&#10;ABQABgAIAAAAIQA4/SH/1gAAAJQBAAALAAAAAAAAAAAAAAAAAC8BAABfcmVscy8ucmVsc1BLAQIt&#10;ABQABgAIAAAAIQDOxnW6VQIAAMAEAAAOAAAAAAAAAAAAAAAAAC4CAABkcnMvZTJvRG9jLnhtbFBL&#10;AQItABQABgAIAAAAIQABWhBX4QAAAAkBAAAPAAAAAAAAAAAAAAAAAK8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001AC77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วันที่สี่      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 xml:space="preserve">    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เที่ยวอุทยานแห่งชาติ จิ่วจ้ายโกว (รวมรถประจำทางของอุทยาน)</w:t>
                      </w:r>
                    </w:p>
                  </w:txbxContent>
                </v:textbox>
              </v:rect>
            </w:pict>
          </mc:Fallback>
        </mc:AlternateContent>
      </w:r>
    </w:p>
    <w:p w14:paraId="21A6DA37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190E2FF9" w14:textId="77777777" w:rsidR="00CF1E05" w:rsidRDefault="00000000" w:rsidP="00E11924">
      <w:pPr>
        <w:spacing w:line="240" w:lineRule="auto"/>
        <w:ind w:left="1440" w:hanging="1417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50531B94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color w:val="0000FF"/>
        </w:rPr>
        <w:tab/>
      </w:r>
    </w:p>
    <w:p w14:paraId="1F55D87B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</w:p>
    <w:p w14:paraId="3B5EA6BF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</w:p>
    <w:p w14:paraId="392FD2D7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</w:rPr>
      </w:pPr>
    </w:p>
    <w:p w14:paraId="7AB859B2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</w:rPr>
      </w:pPr>
    </w:p>
    <w:p w14:paraId="0D55E878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</w:rPr>
      </w:pPr>
    </w:p>
    <w:p w14:paraId="33C3FF2A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</w:rPr>
      </w:pPr>
    </w:p>
    <w:p w14:paraId="0120B13F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8480" behindDoc="0" locked="0" layoutInCell="1" hidden="0" allowOverlap="1" wp14:anchorId="56D88929" wp14:editId="4C12C070">
            <wp:simplePos x="0" y="0"/>
            <wp:positionH relativeFrom="page">
              <wp:align>right</wp:align>
            </wp:positionH>
            <wp:positionV relativeFrom="margin">
              <wp:posOffset>2894965</wp:posOffset>
            </wp:positionV>
            <wp:extent cx="7419975" cy="3562350"/>
            <wp:effectExtent l="0" t="0" r="0" b="0"/>
            <wp:wrapSquare wrapText="bothSides" distT="0" distB="0" distL="114300" distR="114300"/>
            <wp:docPr id="2132802389" name="image6.jpg" descr="A collage of different images of water and mountai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collage of different images of water and mountains&#10;&#10;AI-generated content may be incorrect."/>
                    <pic:cNvPicPr preferRelativeResize="0"/>
                  </pic:nvPicPr>
                  <pic:blipFill>
                    <a:blip r:embed="rId13"/>
                    <a:srcRect t="5391" b="3970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 xml:space="preserve">เดินทางไปยัง </w:t>
      </w:r>
      <w:r>
        <w:rPr>
          <w:rFonts w:ascii="Prompt" w:eastAsia="Prompt" w:hAnsi="Prompt" w:cs="Prompt"/>
          <w:b/>
          <w:color w:val="FF0000"/>
        </w:rPr>
        <w:t>อุทยานจิ่วไจ้โกว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(รวมรถประจำทางของอุทยาน</w:t>
      </w:r>
      <w:r>
        <w:rPr>
          <w:rFonts w:ascii="Prompt" w:eastAsia="Prompt" w:hAnsi="Prompt" w:cs="Prompt"/>
          <w:color w:val="FF0000"/>
        </w:rPr>
        <w:t xml:space="preserve">) </w:t>
      </w:r>
      <w:r>
        <w:rPr>
          <w:rFonts w:ascii="Prompt" w:eastAsia="Prompt" w:hAnsi="Prompt" w:cs="Prompt"/>
        </w:rPr>
        <w:t>อุทยานจิ่วจ้ายโกว แหล่งท่องเที่ยวทาง ธรรมชาติ ระดับ 5 ดาว มีเนื้อที่กว่า 40 ตารางกิโลเมตร ตั้งอยู่เหนือระดับน้ำทะเล 2,500 เมตร อุทยานแห่งนี้ได้รับการ ขนานนามในเรื่องความสวยงามเปรียบดั่งสวรรค์บนดิน อุทยานธารสวรรค์ มีพื้นที่ป่าเขียวขจีอยู่สลับกับทุ่งหญ้า ทะเลสาบ แม่น้ำ และน้ำตก และเมื่อปี ค.ศ.1992 องค์การยูเนสโก ได้ประกาศให้เป็นมรดกโลก</w:t>
      </w:r>
      <w:r>
        <w:rPr>
          <w:rFonts w:ascii="Prompt" w:eastAsia="Prompt" w:hAnsi="Prompt" w:cs="Prompt"/>
          <w:b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จิ่วจ้ายโกว ตั้งอยู่ที่อำเภอ หนานปิงทางเหนือของ มณฑลเสฉวน ห่างจาก ตัวเมืองเฉิงตู ประมาณ 500 กิโลเมตร เดินชมความงามอุทยาน แห่งชาติ จิ่วจ้ายโกว ดินแดน ที่ธรรมชาติได้เนรมิต ประดุจดั่งแดนสวรรค์ ท่านจะพบทะเลสาบและแอ่งน้ำใหญ่ น้อยมาก กว่า 114 แอ่ง รวมแม่น้ำ 5 สาย หาดทราย หาดหินปูน 5 จุด มีสีสันหลากหลายดุจเนรมิต ตามฤดูกาล จนได้ชื่อว่า “ดินแดนแห่งเทพนิยาย” ชม ทะเลสาบยาว ที่มีความยาวถึง 7.8 ก.ม ทะเล ทะเลสาบ5สี และอีก สองสามแห่ง สระแห่งนี้ ในยามแสงแดดส่องกระทบกับน้ำจะเกิดปรากฏการณ์ ทางธรรมชาติคือ น้ำจะสะท้อนเป็น 5 เฉดสี เป็น เขียว ขาว เทา ม่วง น้ำเงิน </w:t>
      </w:r>
    </w:p>
    <w:p w14:paraId="5E3C8032" w14:textId="77777777" w:rsidR="00CF1E05" w:rsidRDefault="00CF1E05" w:rsidP="00E11924">
      <w:pPr>
        <w:spacing w:line="240" w:lineRule="auto"/>
        <w:ind w:left="1440" w:hanging="1417"/>
        <w:jc w:val="thaiDistribute"/>
        <w:rPr>
          <w:rFonts w:ascii="Prompt" w:eastAsia="Prompt" w:hAnsi="Prompt" w:cs="Prompt"/>
        </w:rPr>
      </w:pPr>
    </w:p>
    <w:p w14:paraId="520EF4DA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ชม </w:t>
      </w:r>
      <w:r>
        <w:rPr>
          <w:rFonts w:ascii="Prompt" w:eastAsia="Prompt" w:hAnsi="Prompt" w:cs="Prompt"/>
          <w:b/>
          <w:color w:val="FF0000"/>
        </w:rPr>
        <w:t>ทะเลสาบไผ่ลูกศร ทะเลสาบแพนด้า ทะเลสาบกระจก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น้ำในทะเลสาบใสสะอาดและสวยงามตระการตาจะเห็นเงา สะท้อนภาพของภูเขา และป่าดงดิบท้องฟ้าเป็นสีคราม สัมผัสธรรมชาติบริสุทธิ์ที่ได้รับ การดูแลรักษาไว้ เป็นอย่างดี โดยไม่ถูกทำลายด้วยน้ำมือมนุษย์ ชมความงามของ </w:t>
      </w:r>
      <w:r>
        <w:rPr>
          <w:rFonts w:ascii="Prompt" w:eastAsia="Prompt" w:hAnsi="Prompt" w:cs="Prompt"/>
          <w:b/>
          <w:color w:val="FF0000"/>
        </w:rPr>
        <w:t>ทะเลสาบแรด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ทะเลสาบมังกรหลับ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ทะเลสาบซูเจิง น้ำตกซูเจิง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ทุกสถานที่ล้วนเป็นความงามที่ธรรมชาติ ได้บรรจงสร้างไว้ได้ดั่งภาพวาด ในจินตนาการ ของเหล่ากวีทั้งหลาย ชมสีสันของน้ำที่สะท้อนภาพ ของภูเขาท้องฟ้าสีคราม ป่าดงดิบ อันอุดมสมบูรณ์</w:t>
      </w:r>
    </w:p>
    <w:p w14:paraId="22D429B6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บริการอาหารกลางวัน ณ ภัตตาคาร</w:t>
      </w:r>
    </w:p>
    <w:p w14:paraId="4050EEC7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     หลังอาหารนำท่านสู่ </w:t>
      </w:r>
      <w:r>
        <w:rPr>
          <w:rFonts w:ascii="Prompt" w:eastAsia="Prompt" w:hAnsi="Prompt" w:cs="Prompt"/>
          <w:b/>
          <w:color w:val="FF0000"/>
        </w:rPr>
        <w:t>ทะเลสาบยาว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ซึ่งใหญ่ที่สุดในอุทยานจิ่วจ้ายโกว โดยมีความยาวกว่า 7 กิโลเมตร  ตั้งอยู่ท่ามกลางขุนเขาในบรรยากาศที่เงียบสงบแต่งดงาม นำท่านชม </w:t>
      </w:r>
      <w:r>
        <w:rPr>
          <w:rFonts w:ascii="Prompt" w:eastAsia="Prompt" w:hAnsi="Prompt" w:cs="Prompt"/>
          <w:b/>
          <w:color w:val="FF0000"/>
        </w:rPr>
        <w:t>ทะเลสาบห้าสี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เป็นทะเลสาบที่มีสี ของน้ำแปลกตาโดยเฉพาะเมื่อยามแสงอาทิตย์ตกกระทบพื้นน้ำสีของน้ำในทะเลสาบจะเปล่งประกาย เป็นสีรุ้งดูงดงาม แล้วพร้อมชม</w:t>
      </w:r>
      <w:r>
        <w:rPr>
          <w:rFonts w:ascii="Prompt" w:eastAsia="Prompt" w:hAnsi="Prompt" w:cs="Prompt"/>
          <w:b/>
          <w:color w:val="FF0000"/>
        </w:rPr>
        <w:t xml:space="preserve"> น้ำตกธารไข่มุก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ซึ่งเป็นน้ำตกที่ไหลผ่านถ้ำลำธารใหญ่น้อยที่สลับ ซับซ้อนดุจดังวังบาดาล โดยมีสายน้ำทอดยาวลดหลั่นกันมาเป็นระยะทางถึง 310 เมตร โดยไม่ขาด ช่วงสายธารส่องประกายระยิบระยับ ราวกับความงามของเส้นไข่มุก</w:t>
      </w:r>
    </w:p>
    <w:p w14:paraId="7BE522F4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บริการอาหารค่ำ ณ ภัตตาคาร</w:t>
      </w:r>
    </w:p>
    <w:p w14:paraId="207AE29A" w14:textId="77777777" w:rsidR="00CF1E05" w:rsidRDefault="00CF1E05" w:rsidP="00E11924">
      <w:pPr>
        <w:spacing w:line="240" w:lineRule="auto"/>
        <w:ind w:left="426"/>
        <w:jc w:val="thaiDistribute"/>
        <w:rPr>
          <w:rFonts w:ascii="Prompt" w:eastAsia="Prompt" w:hAnsi="Prompt" w:cs="Prompt"/>
          <w:b/>
          <w:color w:val="FF0000"/>
          <w:shd w:val="clear" w:color="auto" w:fill="EAD1DC"/>
        </w:rPr>
      </w:pPr>
    </w:p>
    <w:p w14:paraId="25540071" w14:textId="77777777" w:rsidR="00CF1E05" w:rsidRDefault="00CF1E05" w:rsidP="00E11924">
      <w:pPr>
        <w:spacing w:line="240" w:lineRule="auto"/>
        <w:ind w:left="426"/>
        <w:jc w:val="thaiDistribute"/>
        <w:rPr>
          <w:rFonts w:ascii="Prompt" w:eastAsia="Prompt" w:hAnsi="Prompt" w:cs="Prompt"/>
          <w:b/>
          <w:color w:val="FF0000"/>
          <w:shd w:val="clear" w:color="auto" w:fill="EAD1DC"/>
        </w:rPr>
      </w:pPr>
    </w:p>
    <w:p w14:paraId="22A1C85E" w14:textId="77777777" w:rsidR="00CF1E05" w:rsidRDefault="00CF1E05" w:rsidP="00E11924">
      <w:pPr>
        <w:spacing w:line="240" w:lineRule="auto"/>
        <w:ind w:left="426"/>
        <w:jc w:val="thaiDistribute"/>
        <w:rPr>
          <w:rFonts w:ascii="Prompt" w:eastAsia="Prompt" w:hAnsi="Prompt" w:cs="Prompt"/>
          <w:b/>
          <w:color w:val="FF0000"/>
          <w:shd w:val="clear" w:color="auto" w:fill="EAD1DC"/>
        </w:rPr>
      </w:pPr>
    </w:p>
    <w:p w14:paraId="33908568" w14:textId="77777777" w:rsidR="00CF1E05" w:rsidRDefault="00000000" w:rsidP="00E11924">
      <w:pPr>
        <w:spacing w:line="240" w:lineRule="auto"/>
        <w:ind w:left="426"/>
        <w:jc w:val="thaiDistribute"/>
        <w:rPr>
          <w:rFonts w:ascii="Prompt" w:eastAsia="Prompt" w:hAnsi="Prompt" w:cs="Prompt"/>
          <w:b/>
          <w:color w:val="FF0000"/>
          <w:shd w:val="clear" w:color="auto" w:fill="EAD1DC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9504" behindDoc="0" locked="0" layoutInCell="1" hidden="0" allowOverlap="1" wp14:anchorId="066D5AAA" wp14:editId="2C3BD44C">
            <wp:simplePos x="0" y="0"/>
            <wp:positionH relativeFrom="page">
              <wp:posOffset>111760</wp:posOffset>
            </wp:positionH>
            <wp:positionV relativeFrom="margin">
              <wp:posOffset>640715</wp:posOffset>
            </wp:positionV>
            <wp:extent cx="7391400" cy="3619500"/>
            <wp:effectExtent l="0" t="0" r="0" b="0"/>
            <wp:wrapSquare wrapText="bothSides" distT="0" distB="0" distL="114300" distR="114300"/>
            <wp:docPr id="2132802382" name="image7.jpg" descr="A collage of different views of mountains and wa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collage of different views of mountains and water&#10;&#10;AI-generated content may be incorrect."/>
                    <pic:cNvPicPr preferRelativeResize="0"/>
                  </pic:nvPicPr>
                  <pic:blipFill>
                    <a:blip r:embed="rId14"/>
                    <a:srcRect t="5445" b="426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5AB6A8" w14:textId="77777777" w:rsidR="00CF1E05" w:rsidRDefault="00000000" w:rsidP="00E11924">
      <w:pPr>
        <w:spacing w:line="240" w:lineRule="auto"/>
        <w:ind w:left="426"/>
        <w:jc w:val="thaiDistribute"/>
        <w:rPr>
          <w:rFonts w:ascii="Prompt" w:eastAsia="Prompt" w:hAnsi="Prompt" w:cs="Prompt"/>
          <w:b/>
          <w:color w:val="FF0000"/>
          <w:shd w:val="clear" w:color="auto" w:fill="EAD1DC"/>
        </w:rPr>
      </w:pPr>
      <w:r>
        <w:rPr>
          <w:rFonts w:ascii="Prompt" w:eastAsia="Prompt" w:hAnsi="Prompt" w:cs="Prompt"/>
          <w:b/>
          <w:color w:val="FF0000"/>
          <w:shd w:val="clear" w:color="auto" w:fill="EAD1DC"/>
        </w:rPr>
        <w:t xml:space="preserve">OPTION : ชมโชว์วัฒนธรรมทิเบต (JIUZHAIGOU TIBETAN SHOW) </w:t>
      </w:r>
    </w:p>
    <w:p w14:paraId="151E16A3" w14:textId="77777777" w:rsidR="00CF1E05" w:rsidRDefault="00000000" w:rsidP="00E11924">
      <w:pPr>
        <w:spacing w:line="240" w:lineRule="auto"/>
        <w:ind w:firstLine="1440"/>
        <w:jc w:val="thaiDistribute"/>
        <w:rPr>
          <w:rFonts w:ascii="Prompt" w:eastAsia="Prompt" w:hAnsi="Prompt" w:cs="Prompt"/>
          <w:b/>
          <w:color w:val="FF0000"/>
          <w:highlight w:val="yellow"/>
        </w:rPr>
      </w:pPr>
      <w:r>
        <w:rPr>
          <w:rFonts w:ascii="Prompt" w:eastAsia="Prompt" w:hAnsi="Prompt" w:cs="Prompt"/>
          <w:shd w:val="clear" w:color="auto" w:fill="EAD1DC"/>
        </w:rPr>
        <w:t xml:space="preserve">โชว์ที่เป็นเอกลักษณ์ผสมผสานศาสนาเข้ากับวิถีชีวิตชาวทิเบต กลมกลืนไปกับความเชื่อลัทธิ Bon อันถือเป็นศาสนาพื้นฐานดั้งเดิมเข้ากับพุทธศาสนาแบบตันตระในสายวชิรยาน อีกทั้งยังได้ปรับปรุง ระบำ พื้นบ้านที่เป็นลัทธิความเชื่อของ Bon-Pro โดยการลดความสำคัญของ “ วิญญาณปีศาจ ” การบูชายันต์ แบบเดิมถูกตัดออกไปเนื่องจากขัดหลักห้ามฆ่าสัตว์ในพุทธศาสนาแต่ยังคงระบำเลียนท่าสัตว์อย่างเช่น </w:t>
      </w:r>
      <w:r>
        <w:rPr>
          <w:rFonts w:ascii="Prompt" w:eastAsia="Prompt" w:hAnsi="Prompt" w:cs="Prompt"/>
          <w:b/>
          <w:shd w:val="clear" w:color="auto" w:fill="EAD1DC"/>
        </w:rPr>
        <w:t>ระบำกวาง</w:t>
      </w:r>
      <w:r>
        <w:rPr>
          <w:rFonts w:ascii="Prompt" w:eastAsia="Prompt" w:hAnsi="Prompt" w:cs="Prompt"/>
          <w:shd w:val="clear" w:color="auto" w:fill="EAD1DC"/>
        </w:rPr>
        <w:t xml:space="preserve"> ระบำวัว และระบำผู้พิทักษ์ธรรมะ และทุกการแสดงจะปิดท้ายด้วยหลักธรรม ตามแนวทางตันตระ </w:t>
      </w:r>
      <w:r>
        <w:rPr>
          <w:rFonts w:ascii="Prompt" w:eastAsia="Prompt" w:hAnsi="Prompt" w:cs="Prompt"/>
          <w:b/>
          <w:color w:val="FF0000"/>
          <w:highlight w:val="yellow"/>
        </w:rPr>
        <w:t xml:space="preserve">400 หยวน/ท่าน </w:t>
      </w:r>
    </w:p>
    <w:p w14:paraId="3E572942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2A20F4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COURTYARD BY MARRIOTT HOTEL ระดับ 5</w:t>
      </w:r>
      <w:r>
        <w:rPr>
          <w:rFonts w:ascii="Prompt" w:eastAsia="Prompt" w:hAnsi="Prompt" w:cs="Prompt"/>
          <w:color w:val="0000FF"/>
        </w:rPr>
        <w:t>*</w:t>
      </w:r>
      <w:r>
        <w:rPr>
          <w:rFonts w:ascii="Prompt" w:eastAsia="Prompt" w:hAnsi="Prompt" w:cs="Prompt"/>
          <w:b/>
          <w:color w:val="0000FF"/>
        </w:rPr>
        <w:t>จีน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E4C255B" wp14:editId="1A41BAF3">
                <wp:simplePos x="0" y="0"/>
                <wp:positionH relativeFrom="column">
                  <wp:posOffset>-368299</wp:posOffset>
                </wp:positionH>
                <wp:positionV relativeFrom="paragraph">
                  <wp:posOffset>254000</wp:posOffset>
                </wp:positionV>
                <wp:extent cx="7496175" cy="542247"/>
                <wp:effectExtent l="0" t="0" r="0" b="0"/>
                <wp:wrapNone/>
                <wp:docPr id="2132802368" name="สี่เหลี่ยมผืนผ้า 213280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00" y="3523950"/>
                          <a:ext cx="7477200" cy="512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7A752B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 xml:space="preserve">วันที่ห้า              จิ่วไจ้โกว - ตูเจียงเยี่ยน - </w:t>
                            </w: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ร้านหนังสือจงซูเก๋อ - จัตุรัสหย่างเทียนวู่ - แพนด้าเซลฟี่ - สะพานหนานเฉียว ชมแสงน้ำตาสีฟ้า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C255B" id="สี่เหลี่ยมผืนผ้า 2132802368" o:spid="_x0000_s1030" style="position:absolute;left:0;text-align:left;margin-left:-29pt;margin-top:20pt;width:590.25pt;height:4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azVAIAAMAEAAAOAAAAZHJzL2Uyb0RvYy54bWysVNtu2zAMfR+wfxD0vtpO46QJ6hRd0gwD&#10;hq1Atw9gZNkWIEuaqNz+fpTiJtn6MGBYHhTaOiQPD0nfPxx6zXbSo7Km4sVNzpk0wtbKtBX/8X39&#10;4Y4zDGBq0NbIih8l8ofF+3f3ezeXI9tZXUvPKIjB+d5VvAvBzbMMRSd7wBvrpKHLxvoeAj36Nqs9&#10;7Cl6r7NRnk+yvfW181ZIRHq7Ol3yRYrfNFKEb02DMjBdceIW0unTuYlntriHeevBdUoMNOAfWPSg&#10;DCU9h1pBALb16k2oXglv0TbhRtg+s02jhEw1UDVF/kc1Lx04mWohcdCdZcL/F1Z83b24Z08y7B3O&#10;kcxYxaHxffwnfuxAbZ3k03FO8h0rfluObmflIJw8BCYIMB1Pp9QNzgQhymJUkE0hs0sk5zF8krZn&#10;0ai4p8YkvWD3BcMJ+goZZKzXSutkI0FOBnOWas+TJ/p2s9Se7YBae3v3cbK6G3K2eI0mLvR76zIr&#10;npbr9ZULsW1fU2llGMQRLiZUV/RnKEDLepiZiPVwpqgN21d8Vo5KkgBojBsNgczekQOa9pTdanX2&#10;+I39uHycLccDFbyGRU1WgN2pynQVYTD3dmvqZHUS6idTs3B0tF+GtoxHMthzpiXtJBkJF0Dpv+Oo&#10;MG2oc5dpiFY4bA5MUS2JZHyzsfXx2TN0Yq2I4xfA8AyeVqeg7LROlPfnFjxx0Z8N9WxWjKM4IT2M&#10;y2lU1F/fbK5vwIjO0paShidzGdLOxsqNfdwG26g0NRcqA2dakzR3w0rHPbx+TqjLh2fxCwAA//8D&#10;AFBLAwQUAAYACAAAACEAaM7pGuIAAAALAQAADwAAAGRycy9kb3ducmV2LnhtbEyPQUvDQBCF74L/&#10;YRnBW7tJaLTEbEotiiAiGPXgbZudJrHZ2bC7beO/d3rS08zwHm++V64mO4gj+tA7UpDOExBIjTM9&#10;tQo+3h9nSxAhajJ6cIQKfjDAqrq8KHVh3Ine8FjHVnAIhUIr6GIcCylD06HVYe5GJNZ2zlsd+fSt&#10;NF6fONwOMkuSG2l1T/yh0yNuOmz29cEqePi8p/Rr833r6/1rv3t+iU/T2ih1fTWt70BEnOKfGc74&#10;jA4VM23dgUwQg4JZvuQuUcEi4Xk2pFmWg9jyluULkFUp/3eofgEAAP//AwBQSwECLQAUAAYACAAA&#10;ACEAtoM4kv4AAADhAQAAEwAAAAAAAAAAAAAAAAAAAAAAW0NvbnRlbnRfVHlwZXNdLnhtbFBLAQIt&#10;ABQABgAIAAAAIQA4/SH/1gAAAJQBAAALAAAAAAAAAAAAAAAAAC8BAABfcmVscy8ucmVsc1BLAQIt&#10;ABQABgAIAAAAIQCmUQazVAIAAMAEAAAOAAAAAAAAAAAAAAAAAC4CAABkcnMvZTJvRG9jLnhtbFBL&#10;AQItABQABgAIAAAAIQBozuka4gAAAAsBAAAPAAAAAAAAAAAAAAAAAK4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7A752B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 xml:space="preserve">วันที่ห้า              จิ่วไจ้โกว - ตูเจียงเยี่ยน - </w:t>
                      </w:r>
                      <w:r>
                        <w:rPr>
                          <w:rFonts w:ascii="Prompt SemiBold" w:eastAsia="Prompt SemiBold" w:hAnsi="Prompt SemiBold" w:cs="Prompt SemiBold"/>
                          <w:b/>
                          <w:color w:val="000000"/>
                          <w:sz w:val="24"/>
                        </w:rPr>
                        <w:t xml:space="preserve">ร้านหนังสือจงซูเก๋อ - จัตุรัสหย่างเทียนวู่ - แพนด้าเซลฟี่ - สะพานหนานเฉียว ชมแสงน้ำตาสีฟ้า </w:t>
                      </w:r>
                    </w:p>
                  </w:txbxContent>
                </v:textbox>
              </v:rect>
            </w:pict>
          </mc:Fallback>
        </mc:AlternateContent>
      </w:r>
    </w:p>
    <w:p w14:paraId="30D68BBD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31BBA56E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06C649A7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</w:p>
    <w:p w14:paraId="0004333C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2A20F4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1552" behindDoc="0" locked="0" layoutInCell="1" hidden="0" allowOverlap="1" wp14:anchorId="66ADBA2B" wp14:editId="31CBDECF">
            <wp:simplePos x="0" y="0"/>
            <wp:positionH relativeFrom="margin">
              <wp:posOffset>-334009</wp:posOffset>
            </wp:positionH>
            <wp:positionV relativeFrom="margin">
              <wp:posOffset>6621780</wp:posOffset>
            </wp:positionV>
            <wp:extent cx="7229475" cy="3328670"/>
            <wp:effectExtent l="0" t="0" r="0" b="0"/>
            <wp:wrapSquare wrapText="bothSides" distT="0" distB="0" distL="114300" distR="114300"/>
            <wp:docPr id="2132802379" name="image16.jpg" descr="รูปภาพประกอบด้วย ภาพหน้าจอ, ศิลปะ, โบสถ์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รูปภาพประกอบด้วย ภาพหน้าจอ, ศิลปะ, โบสถ์&#10;&#10;เนื้อหาที่สร้างโดย AI อาจไม่ถูกต้อง"/>
                    <pic:cNvPicPr preferRelativeResize="0"/>
                  </pic:nvPicPr>
                  <pic:blipFill>
                    <a:blip r:embed="rId15"/>
                    <a:srcRect t="6593" r="1968" b="3115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332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2A20F4"/>
        </w:rPr>
        <w:t>เช้า</w:t>
      </w:r>
      <w:r>
        <w:rPr>
          <w:rFonts w:ascii="Prompt" w:eastAsia="Prompt" w:hAnsi="Prompt" w:cs="Prompt"/>
          <w:b/>
          <w:color w:val="2A20F4"/>
        </w:rPr>
        <w:tab/>
      </w:r>
      <w:r>
        <w:rPr>
          <w:rFonts w:ascii="Prompt" w:eastAsia="Prompt" w:hAnsi="Prompt" w:cs="Prompt"/>
          <w:b/>
          <w:color w:val="2A20F4"/>
        </w:rPr>
        <w:tab/>
        <w:t>บริการอาหารเช้า ณ ห้องอาหารของโรงแรม</w:t>
      </w:r>
    </w:p>
    <w:p w14:paraId="3C2E34AD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lastRenderedPageBreak/>
        <w:tab/>
      </w:r>
      <w:r>
        <w:rPr>
          <w:rFonts w:ascii="Prompt" w:eastAsia="Prompt" w:hAnsi="Prompt" w:cs="Prompt"/>
          <w:b/>
          <w:color w:val="0000FF"/>
        </w:rPr>
        <w:tab/>
      </w:r>
    </w:p>
    <w:p w14:paraId="53A7AD4F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62B09CF1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2C81C350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นำท่านเดินทางสู่ </w:t>
      </w:r>
      <w:sdt>
        <w:sdtPr>
          <w:tag w:val="goog_rdk_1"/>
          <w:id w:val="1645855729"/>
        </w:sdtPr>
        <w:sdtContent>
          <w:r>
            <w:rPr>
              <w:rFonts w:ascii="Arial Unicode MS" w:eastAsia="Arial Unicode MS" w:hAnsi="Arial Unicode MS" w:cs="Arial Unicode MS"/>
              <w:b/>
            </w:rPr>
            <w:t xml:space="preserve">เมืองตูเจียงเยี่ยน 都江堰 (Dujiangyan) </w:t>
          </w:r>
        </w:sdtContent>
      </w:sdt>
      <w:r>
        <w:rPr>
          <w:rFonts w:ascii="Prompt" w:eastAsia="Prompt" w:hAnsi="Prompt" w:cs="Prompt"/>
        </w:rPr>
        <w:t xml:space="preserve">เป็นเมืองระดับเขตในมณฑลเสฉวน ประเทศจีน ตั้งอยู่ทางตะวันตกเฉียงเหนือของเมืองเฉิงตู ห่างจากตัวเมืองประมาณ 50 กิโลเมตร เมืองนี้มีชื่อเสียง </w:t>
      </w:r>
    </w:p>
    <w:p w14:paraId="092E8DE9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จากโครงการชลประทานโบราณที่มีอายุกว่า 2,000 ปี ซึ่งยังคงใช้งานได้จนถึงปัจจุบัน นำท่านชมร้านหนังสือที่สวย ที่สุดในประเทศจีน </w:t>
      </w:r>
      <w:r>
        <w:rPr>
          <w:rFonts w:ascii="Prompt" w:eastAsia="Prompt" w:hAnsi="Prompt" w:cs="Prompt"/>
          <w:b/>
          <w:color w:val="FF0000"/>
        </w:rPr>
        <w:t xml:space="preserve">จงซูเก๋อ </w:t>
      </w:r>
      <w:r>
        <w:rPr>
          <w:rFonts w:ascii="Prompt" w:eastAsia="Prompt" w:hAnsi="Prompt" w:cs="Prompt"/>
        </w:rPr>
        <w:t>เน้นการออกแบบภายในที่สวยงามน่าตื่นตา ตื่นใจกลายเป็นที่กล่าวถึงอย่าง กว้างขวาง ในฐานะร้านหนังสือที่สวยที่สุดในประเทศจีน รวบรวมหนังสือ ให้เลือกสรรหลายหมื่นเล่ม มีกาแฟและอาหารรสเลิศ ให้บริการ เป็นร้านหนังสือชื่อกังที่มีคนมาเยี่ยมแล้ว ไม่น้อยกว่า1ล้านคน</w:t>
      </w:r>
    </w:p>
    <w:p w14:paraId="5A06DFD0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2A20F4"/>
        </w:rPr>
      </w:pPr>
      <w:r>
        <w:rPr>
          <w:rFonts w:ascii="Prompt" w:eastAsia="Prompt" w:hAnsi="Prompt" w:cs="Prompt"/>
          <w:b/>
          <w:color w:val="2A20F4"/>
        </w:rPr>
        <w:t>เที่ยง</w:t>
      </w:r>
      <w:r>
        <w:rPr>
          <w:rFonts w:ascii="Prompt" w:eastAsia="Prompt" w:hAnsi="Prompt" w:cs="Prompt"/>
          <w:b/>
          <w:color w:val="2A20F4"/>
        </w:rPr>
        <w:tab/>
      </w:r>
      <w:r>
        <w:rPr>
          <w:rFonts w:ascii="Prompt" w:eastAsia="Prompt" w:hAnsi="Prompt" w:cs="Prompt"/>
          <w:b/>
          <w:color w:val="2A20F4"/>
        </w:rPr>
        <w:tab/>
        <w:t xml:space="preserve">บริการอาหารกลางวัน ณ ภัตตาคาร </w:t>
      </w:r>
    </w:p>
    <w:p w14:paraId="54C502EE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color w:val="222222"/>
        </w:rPr>
      </w:pPr>
      <w:r>
        <w:rPr>
          <w:rFonts w:ascii="Prompt" w:eastAsia="Prompt" w:hAnsi="Prompt" w:cs="Prompt"/>
          <w:noProof/>
          <w:color w:val="222222"/>
        </w:rPr>
        <w:drawing>
          <wp:anchor distT="0" distB="0" distL="114300" distR="114300" simplePos="0" relativeHeight="251672576" behindDoc="0" locked="0" layoutInCell="1" hidden="0" allowOverlap="1" wp14:anchorId="752F8735" wp14:editId="3B62FE8E">
            <wp:simplePos x="0" y="0"/>
            <wp:positionH relativeFrom="margin">
              <wp:posOffset>-352424</wp:posOffset>
            </wp:positionH>
            <wp:positionV relativeFrom="margin">
              <wp:posOffset>3037840</wp:posOffset>
            </wp:positionV>
            <wp:extent cx="7304405" cy="3400425"/>
            <wp:effectExtent l="0" t="0" r="0" b="0"/>
            <wp:wrapSquare wrapText="bothSides" distT="0" distB="0" distL="114300" distR="114300"/>
            <wp:docPr id="2132802388" name="image15.jpg" descr="รูปภาพประกอบด้วย ข้อความ, ท้องฟ้า, ภาพหน้าจอ, กลางแจ้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รูปภาพประกอบด้วย ข้อความ, ท้องฟ้า, ภาพหน้าจอ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16"/>
                    <a:srcRect l="1004" t="4586" r="1394" b="4547"/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2A20F4"/>
        </w:rPr>
        <w:t>บ่าย</w:t>
      </w:r>
      <w:r>
        <w:rPr>
          <w:rFonts w:ascii="Prompt" w:eastAsia="Prompt" w:hAnsi="Prompt" w:cs="Prompt"/>
          <w:b/>
          <w:color w:val="2A20F4"/>
        </w:rPr>
        <w:tab/>
      </w:r>
      <w:r>
        <w:rPr>
          <w:rFonts w:ascii="Prompt" w:eastAsia="Prompt" w:hAnsi="Prompt" w:cs="Prompt"/>
          <w:b/>
          <w:color w:val="2A20F4"/>
        </w:rPr>
        <w:tab/>
      </w:r>
      <w:r>
        <w:rPr>
          <w:rFonts w:ascii="Prompt" w:eastAsia="Prompt" w:hAnsi="Prompt" w:cs="Prompt"/>
          <w:color w:val="222222"/>
        </w:rPr>
        <w:t xml:space="preserve">จากนั้นนำท่านสู่ </w:t>
      </w:r>
      <w:r>
        <w:rPr>
          <w:rFonts w:ascii="Prompt" w:eastAsia="Prompt" w:hAnsi="Prompt" w:cs="Prompt"/>
          <w:b/>
          <w:color w:val="FF0000"/>
        </w:rPr>
        <w:t xml:space="preserve">จตุรัสหย่างเทียนวู่ </w:t>
      </w:r>
      <w:r>
        <w:rPr>
          <w:rFonts w:ascii="Prompt" w:eastAsia="Prompt" w:hAnsi="Prompt" w:cs="Prompt"/>
          <w:color w:val="222222"/>
        </w:rPr>
        <w:t xml:space="preserve">ที่เขื่อนตูเจียงเยี่ยนได้เปิดต่อสาธารณชนอย่างเป็นทางการ </w:t>
      </w:r>
      <w:r>
        <w:rPr>
          <w:rFonts w:ascii="Prompt" w:eastAsia="Prompt" w:hAnsi="Prompt" w:cs="Prompt"/>
          <w:b/>
          <w:color w:val="FF0000"/>
        </w:rPr>
        <w:t>ชมรูปปั้น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ผลงานศิลปะแพนด้าเซลฟี่</w:t>
      </w:r>
      <w:r>
        <w:rPr>
          <w:rFonts w:ascii="Prompt" w:eastAsia="Prompt" w:hAnsi="Prompt" w:cs="Prompt"/>
          <w:color w:val="222222"/>
        </w:rPr>
        <w:t xml:space="preserve"> รูปลักษณ์ที่น่ารักของประติมากรรมชิ้นนี้ดึงดูดนักท่องเที่ยว จำนวนมากให้มา “เช็คอิน” “แพนด้า” มีความน่ารักน่าเอ็นดูมาก นักออกแบบ แนะนำว่าผลงานแพนด้า มีความสนุก ด้วยท่าทางสบายๆ ผ่อนคลาย และมีความสุข และเป็นการแสดงออกด้วยภาษาทางศิลปะแบบหนึ่งที่มอบความสุขให้กับผู้พบเห็น </w:t>
      </w:r>
    </w:p>
    <w:p w14:paraId="250E5288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</w:rPr>
      </w:pPr>
    </w:p>
    <w:p w14:paraId="3180FEBA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color w:val="0000FF"/>
        </w:rPr>
        <w:t xml:space="preserve">สะพานหนานเฉียว </w:t>
      </w:r>
      <w:r>
        <w:rPr>
          <w:rFonts w:ascii="Prompt" w:eastAsia="Prompt" w:hAnsi="Prompt" w:cs="Prompt"/>
        </w:rPr>
        <w:t xml:space="preserve">สะพานโบราณที่ตั้งอยู่ใกล้กับโครงการชลประทานตูเจียงเยี่ยน ซึ่งเป็นมรดกโลก มีประวัติศาสตร์ ยาวนานกว่า 2,000 ปี เป็นจุดชมวิว </w:t>
      </w:r>
      <w:r>
        <w:rPr>
          <w:rFonts w:ascii="Prompt" w:eastAsia="Prompt" w:hAnsi="Prompt" w:cs="Prompt"/>
          <w:b/>
          <w:color w:val="2A20F4"/>
        </w:rPr>
        <w:t>น้ำตาสีฟ้า</w:t>
      </w:r>
      <w:r>
        <w:rPr>
          <w:rFonts w:ascii="Prompt" w:eastAsia="Prompt" w:hAnsi="Prompt" w:cs="Prompt"/>
        </w:rPr>
        <w:t xml:space="preserve"> ปรากฏการณ์ธรรมชาติที่สวยงามและน่าสนใจ เกิดจากแพลงก์ตอน ชนิดหนึ่ง เมื่อถูกกระตุ้นจากการเคลื่อนไหวของน้ำ หรือการรบกวนทางกายภาพ  พวกมันจะ ปล่อยแสงออกมา ทำให้เกิดแสงสีฟ้าหรือสีเขียวอมฟ้าในน้ำในบางครั้งอาจมีการจัดแสดงแสงสีเสียงร่วมกับ ปรากฏการณ์ "น้ำตาสีฟ้า" เพื่อเพิ่มความสวยงามและความน่าสนใจ </w:t>
      </w:r>
    </w:p>
    <w:p w14:paraId="3CB8FECF" w14:textId="77777777" w:rsidR="00CF1E05" w:rsidRDefault="00000000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*หมายเหตุ การเกิด "น้ำตาสีฟ้า" ขึ้นอยู่กับปัจจัยหลายประการ ทำให้ไม่สามารถรับประกันได้ว่าจะได้เห็น ปรากฏการณ์นี้ทุกครั้ง</w:t>
      </w:r>
    </w:p>
    <w:p w14:paraId="201431DA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41C94C31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627CBF07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66B95777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6F5D6DF5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6E504843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18F120B6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7580AF05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64C748E7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4C44A9F2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01389590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3600" behindDoc="0" locked="0" layoutInCell="1" hidden="0" allowOverlap="1" wp14:anchorId="5FCC62A1" wp14:editId="3EF09A8C">
            <wp:simplePos x="0" y="0"/>
            <wp:positionH relativeFrom="margin">
              <wp:align>center</wp:align>
            </wp:positionH>
            <wp:positionV relativeFrom="margin">
              <wp:posOffset>828675</wp:posOffset>
            </wp:positionV>
            <wp:extent cx="7252335" cy="3286125"/>
            <wp:effectExtent l="0" t="0" r="0" b="0"/>
            <wp:wrapSquare wrapText="bothSides" distT="0" distB="0" distL="114300" distR="114300"/>
            <wp:docPr id="2132802377" name="image1.jpg" descr="รูปภาพประกอบด้วย น้ำ, ภาพหน้าจอ, เรีอ, รีฟ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รูปภาพประกอบด้วย น้ำ, ภาพหน้าจอ, เรีอ, รีฟ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/>
                    <a:srcRect l="1147" t="6021" r="1107" b="5408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บริการอาหารค่ำ ณ ภัตตาคาร</w:t>
      </w:r>
    </w:p>
    <w:p w14:paraId="72CE7752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ที่พัก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2A20F4"/>
        </w:rPr>
        <w:t xml:space="preserve">MING ZHI SHANG CHUN HOLIDAY HOTEL  </w:t>
      </w:r>
      <w:r>
        <w:rPr>
          <w:rFonts w:ascii="Prompt" w:eastAsia="Prompt" w:hAnsi="Prompt" w:cs="Prompt"/>
          <w:b/>
          <w:color w:val="0000FF"/>
        </w:rPr>
        <w:t>ระดับ 5</w:t>
      </w:r>
      <w:r>
        <w:rPr>
          <w:rFonts w:ascii="Prompt" w:eastAsia="Prompt" w:hAnsi="Prompt" w:cs="Prompt"/>
          <w:color w:val="0000FF"/>
        </w:rPr>
        <w:t>*</w:t>
      </w:r>
      <w:r>
        <w:rPr>
          <w:rFonts w:ascii="Prompt" w:eastAsia="Prompt" w:hAnsi="Prompt" w:cs="Prompt"/>
          <w:b/>
          <w:color w:val="0000FF"/>
        </w:rPr>
        <w:t>จีน หรือเทียบเท่า</w:t>
      </w:r>
    </w:p>
    <w:p w14:paraId="75C485F7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F65C174" wp14:editId="6DBB5BC0">
                <wp:simplePos x="0" y="0"/>
                <wp:positionH relativeFrom="column">
                  <wp:posOffset>-457199</wp:posOffset>
                </wp:positionH>
                <wp:positionV relativeFrom="paragraph">
                  <wp:posOffset>88900</wp:posOffset>
                </wp:positionV>
                <wp:extent cx="7496175" cy="618350"/>
                <wp:effectExtent l="0" t="0" r="0" b="0"/>
                <wp:wrapNone/>
                <wp:docPr id="2132802370" name="สี่เหลี่ยมผืนผ้า 213280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07438" y="3484725"/>
                          <a:ext cx="7477125" cy="590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13AB37" w14:textId="77777777" w:rsidR="00CF1E05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 xml:space="preserve">วันที่หก             ตูเจียงเยี่ยน 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 xml:space="preserve"> เฉิงตู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 xml:space="preserve"> ผลิตภัณฑ์หมอนยางพารา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-ผลิตภัณฑ์ผ้าไหม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>ศูนย์ผลิตภัณฑ์ใบชา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</w:rPr>
                              <w:t xml:space="preserve"> วัดต้าฉือ - ถนนคนเดินไท่กู่หลี่ - หมีแพนด้ายักษ์  - ถนนคนเดินชุนซีลู่ - สนามบินเมืองเทียนฟู่- สนามบินสุวรรณภูมิ ประเทศไทย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5C174" id="สี่เหลี่ยมผืนผ้า 2132802370" o:spid="_x0000_s1031" style="position:absolute;left:0;text-align:left;margin-left:-36pt;margin-top:7pt;width:590.25pt;height:48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ZBVQIAAMAEAAAOAAAAZHJzL2Uyb0RvYy54bWysVNtu2zAMfR+wfxD0vtpu7dxQp+iSZhhQ&#10;bAW6fQAjy7EAWdJE5fb3o+QsydaHAcPyoFDi7fCQ9P3DoddsJz0qa2pe3OScSSNso8ym5t+/rT5M&#10;OMMApgFtjaz5USJ/mL9/d793M3lrO6sb6RkFMTjbu5p3IbhZlqHoZA94Y500pGyt7yHQ1W+yxsOe&#10;ovc6u83zUba3vnHeColIr8tByecpfttKEb62LcrAdM0JW0inT+c6ntn8HmYbD65T4gQD/gFFD8pQ&#10;0nOoJQRgW6/ehOqV8BZtG26E7TPbtkrIVANVU+R/VPPagZOpFiIH3Zkm/H9hxZfdq3vxRMPe4QxJ&#10;jFUcWt/Hf8LHDtTWUT4u76iTx5rflZNyfFsNxMlDYIIMxuV4XNAjE2RRTfOqSsxml0jOY/gkbc+i&#10;UHNPjUl8we4ZA2Un018mJxqbldI6yUgmg8Ccpdrz5Il+s15oz3ZArb2bfBwtJxEUBdrgtXWRx99b&#10;l2nxtFitrlyS5ymVVoZBHOFiRFMW/RkK0LI5zUy09XCGqA3b13xaJQqAxrjVEIiN3pEDms2Q3Wp1&#10;9vgNfVk9ThflCQpem0VOloDdUGVSDcx7uzVNGt5OQvNkGhaOjvbL0JbxCAZ7zrSknSQh2QVQ+u92&#10;VJg2xOJlGqIUDusDU1RL6nt8Wdvm+OIZOrFShPEZMLyAp9UpKDutE+X9sQVPWPRnQz2bFmUkJ6RL&#10;WY0jo/5as77WgBGdpS0lDgdxEdLOxr4a+7gNtlVpai5QTphpTYYZGFY67uH1PVldPjzznwAAAP//&#10;AwBQSwMEFAAGAAgAAAAhAI13I/XhAAAACwEAAA8AAABkcnMvZG93bnJldi54bWxMj0FLw0AQhe+C&#10;/2EZwVu7Sam2pNmUWhRBRDDqobdtdprEZmfD7raN/97JSU8zw3u8+V6+HmwnzuhD60hBOk1AIFXO&#10;tFQr+Px4mixBhKjJ6M4RKvjBAOvi+irXmXEXesdzGWvBIRQyraCJsc+kDFWDVoep65FYOzhvdeTT&#10;19J4feFw28lZktxLq1viD43ucdtgdSxPVsHj1wOlu+33wpfHt/bw8hqfh41R6vZm2KxARBzinxlG&#10;fEaHgpn27kQmiE7BZDHjLpGFOc/RkCbLOxD7cUvnIItc/u9Q/AIAAP//AwBQSwECLQAUAAYACAAA&#10;ACEAtoM4kv4AAADhAQAAEwAAAAAAAAAAAAAAAAAAAAAAW0NvbnRlbnRfVHlwZXNdLnhtbFBLAQIt&#10;ABQABgAIAAAAIQA4/SH/1gAAAJQBAAALAAAAAAAAAAAAAAAAAC8BAABfcmVscy8ucmVsc1BLAQIt&#10;ABQABgAIAAAAIQB0ZbZBVQIAAMAEAAAOAAAAAAAAAAAAAAAAAC4CAABkcnMvZTJvRG9jLnhtbFBL&#10;AQItABQABgAIAAAAIQCNdyP14QAAAAsBAAAPAAAAAAAAAAAAAAAAAK8EAABkcnMvZG93bnJldi54&#10;bWxQSwUGAAAAAAQABADzAAAAvQUAAAAA&#10;" fillcolor="#38b6d8" strokecolor="#45a9c4">
                <v:fill color2="#91ec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E13AB37" w14:textId="77777777" w:rsidR="00CF1E05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 xml:space="preserve">วันที่หก             ตูเจียงเยี่ยน 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>–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 xml:space="preserve"> เฉิงตู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>-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 xml:space="preserve"> ผลิตภัณฑ์หมอนยางพารา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-ผลิตภัณฑ์ผ้าไหม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>-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>ศูนย์ผลิตภัณฑ์ใบชา</w:t>
                      </w:r>
                      <w:r>
                        <w:rPr>
                          <w:rFonts w:ascii="Prompt" w:eastAsia="Prompt" w:hAnsi="Prompt" w:cs="Prompt"/>
                          <w:color w:val="000000"/>
                        </w:rPr>
                        <w:t>-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</w:rPr>
                        <w:t xml:space="preserve"> วัดต้าฉือ - ถนนคนเดินไท่กู่หลี่ - หมีแพนด้ายักษ์  - ถนนคนเดินชุนซีลู่ - สนามบินเมืองเทียนฟู่- สนามบินสุวรรณภูมิ ประเทศไทย</w:t>
                      </w:r>
                    </w:p>
                  </w:txbxContent>
                </v:textbox>
              </v:rect>
            </w:pict>
          </mc:Fallback>
        </mc:AlternateContent>
      </w:r>
    </w:p>
    <w:p w14:paraId="0F543FCE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2E208B0B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3182EA3B" w14:textId="77777777" w:rsidR="00CF1E05" w:rsidRDefault="00CF1E05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</w:p>
    <w:p w14:paraId="0660ACFC" w14:textId="77777777" w:rsidR="00CF1E05" w:rsidRDefault="00000000" w:rsidP="00E11924">
      <w:pPr>
        <w:spacing w:line="240" w:lineRule="auto"/>
        <w:jc w:val="thaiDistribute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45D8E0F7" w14:textId="77777777" w:rsidR="00CF1E05" w:rsidRDefault="00000000" w:rsidP="00E11924">
      <w:pPr>
        <w:spacing w:line="240" w:lineRule="auto"/>
        <w:ind w:left="720"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นำท่านเดินทางสู่ เมืองเฉิงตู เป็นเมืองหลวงของมณฑลเสฉวน ประเทศจีน และเป็นหนึ่งในเมือง ที่มีความสำคัญทางประวัติศาสตร์ วัฒนธรรม และเศรษฐกิจของประเทศ ใช้เวลาเดินทางประมาณ 1 ชั่วโมง จากนั้นเข้าเยี่ยมชม </w:t>
      </w:r>
      <w:r>
        <w:rPr>
          <w:rFonts w:ascii="Prompt" w:eastAsia="Prompt" w:hAnsi="Prompt" w:cs="Prompt"/>
          <w:b/>
        </w:rPr>
        <w:t>โรงงานผลิตภัณฑ์หมอนยางพารา</w:t>
      </w:r>
      <w:r>
        <w:rPr>
          <w:rFonts w:ascii="Prompt" w:eastAsia="Prompt" w:hAnsi="Prompt" w:cs="Prompt"/>
        </w:rPr>
        <w:t xml:space="preserve"> ชมกรรมวิธีการผลิตและฟังบรรยายเกี่ยวกับ สินค้า เลือกชมสินค้าและผลิตภัณฑ์เครื่องนอนเพื่อสุขภาพต่างๆ ที่ผลิตจากยางพารา จากนั้นนำท่านเข้าเยี่ยมชม </w:t>
      </w:r>
      <w:r>
        <w:rPr>
          <w:rFonts w:ascii="Prompt" w:eastAsia="Prompt" w:hAnsi="Prompt" w:cs="Prompt"/>
          <w:b/>
        </w:rPr>
        <w:t>ศูนย์ผลิตภัณฑ์ยาจีนและบัวหิมะ</w:t>
      </w:r>
      <w:r>
        <w:rPr>
          <w:rFonts w:ascii="Prompt" w:eastAsia="Prompt" w:hAnsi="Prompt" w:cs="Prompt"/>
        </w:rPr>
        <w:t xml:space="preserve"> ฟังการบรรยายผลิตภัณฑ์ ยาจีนและสรรพคุณบัวหิมะ หรือ เป่าฟู่หลิง ที่รักษาอาการอักเสบของผิวหนัง แก้แผลพุพอง ไฟไหม้ น้ำร้อนลวก ผื่นแพ้คัน จากนั้นนำท่านเข้าเยี่ยมชม </w:t>
      </w:r>
      <w:r>
        <w:rPr>
          <w:rFonts w:ascii="Prompt" w:eastAsia="Prompt" w:hAnsi="Prompt" w:cs="Prompt"/>
          <w:b/>
        </w:rPr>
        <w:t>ศูนย์จำหน่ายผลิตภัณฑ์ผ้าไหม</w:t>
      </w:r>
      <w:r>
        <w:rPr>
          <w:rFonts w:ascii="Prompt" w:eastAsia="Prompt" w:hAnsi="Prompt" w:cs="Prompt"/>
        </w:rPr>
        <w:t xml:space="preserve"> หนึ่งในสินค้าส่งออก ที่ขึ้นชื่อของจีนตั้งแต่อดีต จนกระทั่งปัจจุบัน ชมการสาธิตกระบวนการทอไหม และเลือกชมผลิตภัณฑ์ผ้าไหม อาทิ ชุดผ้าห่ม ผ้าปูที่นอน ปลอกหมอน และเสื้อผ้า ที่ทำจากผ้าไหม จากนั้นนำท่านเข้าเยี่ยมชม</w:t>
      </w:r>
      <w:r>
        <w:rPr>
          <w:rFonts w:ascii="Prompt" w:eastAsia="Prompt" w:hAnsi="Prompt" w:cs="Prompt"/>
          <w:b/>
        </w:rPr>
        <w:t xml:space="preserve"> ศูนย์ผลิตภัณฑ์ใบชา</w:t>
      </w:r>
      <w:r>
        <w:rPr>
          <w:rFonts w:ascii="Prompt" w:eastAsia="Prompt" w:hAnsi="Prompt" w:cs="Prompt"/>
        </w:rPr>
        <w:t xml:space="preserve"> ให้ท่านชิมชาที่เป็นเครื่องดื่ม เพื่อสุขภาพที่อยู่คู่กับชาวจีนมาหลายพันปี จนกลายเป็นสินค้าส่งออกที่สำคัญ เช่นเดียวกับผ้าไหม และเครื่อง ปั้นดินเผาจากนั้นเดินทางไปยัง</w:t>
      </w:r>
      <w:r>
        <w:rPr>
          <w:rFonts w:ascii="Prompt" w:eastAsia="Prompt" w:hAnsi="Prompt" w:cs="Prompt"/>
          <w:b/>
          <w:color w:val="FF0000"/>
        </w:rPr>
        <w:t xml:space="preserve"> วัดต้าฉือ </w:t>
      </w:r>
      <w:r>
        <w:rPr>
          <w:rFonts w:ascii="Prompt" w:eastAsia="Prompt" w:hAnsi="Prompt" w:cs="Prompt"/>
        </w:rPr>
        <w:t xml:space="preserve">เป็นวัดเก่าแก่ที่มีอายุยาวนานกว่า 1,600 ปี ตั้งอยู่ใจกลางของ Chengdu ที่นี่ถือเป็นสถานที่สำคัญที่น่าสนใจ เพราะเป็นวัดที่พระถังซัมจั๋งบวชเป็นพระภิกษุก่อนจะย้ายไป จำพรรษายังวัดอื่น ภายในวัดต้าสือนั้นเงียบสงบ </w:t>
      </w:r>
    </w:p>
    <w:p w14:paraId="2C3B3E05" w14:textId="77777777" w:rsidR="00CF1E05" w:rsidRDefault="00CF1E05" w:rsidP="00E11924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77C71AEF" w14:textId="77777777" w:rsidR="00CF1E05" w:rsidRDefault="00000000" w:rsidP="00E11924">
      <w:pPr>
        <w:spacing w:after="160" w:line="240" w:lineRule="auto"/>
        <w:ind w:left="1417" w:hanging="141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CC"/>
        </w:rPr>
        <w:t>เที่ยง</w:t>
      </w:r>
      <w:r>
        <w:rPr>
          <w:rFonts w:ascii="Prompt" w:eastAsia="Prompt" w:hAnsi="Prompt" w:cs="Prompt"/>
          <w:b/>
          <w:color w:val="0000CC"/>
        </w:rPr>
        <w:tab/>
        <w:t>บริการอาหารกลางวัน ณ ภัตตาคาร</w:t>
      </w:r>
      <w:r>
        <w:rPr>
          <w:rFonts w:ascii="Prompt" w:eastAsia="Prompt" w:hAnsi="Prompt" w:cs="Prompt"/>
          <w:b/>
          <w:color w:val="1155CC"/>
        </w:rPr>
        <w:t xml:space="preserve"> </w:t>
      </w:r>
    </w:p>
    <w:p w14:paraId="2C6129DA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268F60BF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657F3CFA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5D53287F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5A457CA2" w14:textId="0786A13C" w:rsidR="00CF1E05" w:rsidRDefault="00E11924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noProof/>
          <w:color w:val="FF0000"/>
        </w:rPr>
        <w:drawing>
          <wp:anchor distT="0" distB="0" distL="114300" distR="114300" simplePos="0" relativeHeight="251675648" behindDoc="0" locked="0" layoutInCell="1" hidden="0" allowOverlap="1" wp14:anchorId="47BBC212" wp14:editId="29A40D63">
            <wp:simplePos x="0" y="0"/>
            <wp:positionH relativeFrom="page">
              <wp:align>right</wp:align>
            </wp:positionH>
            <wp:positionV relativeFrom="margin">
              <wp:posOffset>809625</wp:posOffset>
            </wp:positionV>
            <wp:extent cx="7422515" cy="3276600"/>
            <wp:effectExtent l="0" t="0" r="6985" b="0"/>
            <wp:wrapSquare wrapText="bothSides" distT="0" distB="0" distL="114300" distR="114300"/>
            <wp:docPr id="2132802378" name="image4.jpg" descr="A collage of different building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ollage of different buildings&#10;&#10;AI-generated content may be incorrect."/>
                    <pic:cNvPicPr preferRelativeResize="0"/>
                  </pic:nvPicPr>
                  <pic:blipFill>
                    <a:blip r:embed="rId18"/>
                    <a:srcRect t="6020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742251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B2D4A" w14:textId="09F1423C" w:rsidR="00CF1E05" w:rsidRDefault="00000000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6672" behindDoc="0" locked="0" layoutInCell="1" hidden="0" allowOverlap="1" wp14:anchorId="6D4587E0" wp14:editId="0AF7A9A4">
            <wp:simplePos x="0" y="0"/>
            <wp:positionH relativeFrom="page">
              <wp:posOffset>78105</wp:posOffset>
            </wp:positionH>
            <wp:positionV relativeFrom="margin">
              <wp:posOffset>5276850</wp:posOffset>
            </wp:positionV>
            <wp:extent cx="7358380" cy="3371850"/>
            <wp:effectExtent l="0" t="0" r="0" b="0"/>
            <wp:wrapSquare wrapText="bothSides" distT="0" distB="0" distL="114300" distR="114300"/>
            <wp:docPr id="2132802375" name="image8.jpg" descr="A collage of a panda bea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collage of a panda bear&#10;&#10;AI-generated content may be incorrect."/>
                    <pic:cNvPicPr preferRelativeResize="0"/>
                  </pic:nvPicPr>
                  <pic:blipFill>
                    <a:blip r:embed="rId19"/>
                    <a:srcRect l="1862" t="7166" r="2112" b="4834"/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 xml:space="preserve">จากนั้นนำท่านไปช้อบปิ้งที่ </w:t>
      </w:r>
      <w:r>
        <w:rPr>
          <w:rFonts w:ascii="Prompt" w:eastAsia="Prompt" w:hAnsi="Prompt" w:cs="Prompt"/>
          <w:b/>
          <w:color w:val="FF0000"/>
        </w:rPr>
        <w:t>ถนนคนเดินไท่กู่หลี่</w:t>
      </w:r>
      <w:r>
        <w:rPr>
          <w:rFonts w:ascii="Prompt" w:eastAsia="Prompt" w:hAnsi="Prompt" w:cs="Prompt"/>
        </w:rPr>
        <w:t xml:space="preserve"> แต่เดิมที่ตรงนี้คือวัดต้าฉือ ที่พระเสวียนจ้าง (พระถังซำจั๋ง) เคยจำพรรษาก่อนเดินทางไปชมพูทวีป ปัจจุบันี้ได้มีโครงการอนุรักษ์อาคารบางส่วน และปรับปรุงพื้นที่ รอบ ๆ ขึ้นโดยมีวัดเป็นศูนย์กลาง ปัจจุบันไท่กู๋หลี่เป็นที่ตั้งของวัด ช้อปปิ้งคอมเพล็กซ์ ร้านอาหาร ห้างสรรพสินค้า ใต้ดิน โรงภาพยนตร์ จัตุรัส และโรงแรมหรูอย่าง The Temple House สัมผัสวิถีชีวิต สไตล์จีนโมเดิร์นที่ผสมผสาน กันอย่างลงตัว จากนั้นนำท่านชม </w:t>
      </w:r>
      <w:r>
        <w:rPr>
          <w:rFonts w:ascii="Prompt" w:eastAsia="Prompt" w:hAnsi="Prompt" w:cs="Prompt"/>
          <w:b/>
          <w:color w:val="FF0000"/>
        </w:rPr>
        <w:t xml:space="preserve">หมีแพนด้ายักษ์ </w:t>
      </w:r>
      <w:r>
        <w:rPr>
          <w:rFonts w:ascii="Prompt" w:eastAsia="Prompt" w:hAnsi="Prompt" w:cs="Prompt"/>
        </w:rPr>
        <w:t>กำลังปีนตึก</w:t>
      </w:r>
      <w:r>
        <w:rPr>
          <w:rFonts w:ascii="Prompt" w:eastAsia="Prompt" w:hAnsi="Prompt" w:cs="Prompt"/>
          <w:b/>
        </w:rPr>
        <w:t xml:space="preserve"> IFS</w:t>
      </w:r>
      <w:r>
        <w:rPr>
          <w:rFonts w:ascii="Prompt" w:eastAsia="Prompt" w:hAnsi="Prompt" w:cs="Prompt"/>
        </w:rPr>
        <w:t xml:space="preserve"> เป็นอีกหนึ่งแลนด์มาค ที่ใครมาเฉิงตูแล้วต้องมา เช็คอิน นำท่านอิสระเลือกช้อปปิ้ง ไอเท็มสุดฮิตที่ร้าน </w:t>
      </w:r>
      <w:r>
        <w:rPr>
          <w:rFonts w:ascii="Prompt" w:eastAsia="Prompt" w:hAnsi="Prompt" w:cs="Prompt"/>
          <w:b/>
          <w:color w:val="FF0000"/>
        </w:rPr>
        <w:t>POP MART</w:t>
      </w:r>
      <w:r>
        <w:rPr>
          <w:rFonts w:ascii="Prompt" w:eastAsia="Prompt" w:hAnsi="Prompt" w:cs="Prompt"/>
        </w:rPr>
        <w:t xml:space="preserve"> สายสะสมน้อง Labubu ไม่ควรพลาด</w:t>
      </w:r>
    </w:p>
    <w:p w14:paraId="2B9552F1" w14:textId="77777777" w:rsidR="00CF1E05" w:rsidRDefault="00000000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จากนั้นนำท่านสู่ </w:t>
      </w:r>
      <w:r>
        <w:rPr>
          <w:rFonts w:ascii="Prompt" w:eastAsia="Prompt" w:hAnsi="Prompt" w:cs="Prompt"/>
          <w:b/>
          <w:color w:val="FF0000"/>
        </w:rPr>
        <w:t>ถนนคนเดินชุนซีลู่</w:t>
      </w:r>
      <w:r>
        <w:rPr>
          <w:rFonts w:ascii="Prompt" w:eastAsia="Prompt" w:hAnsi="Prompt" w:cs="Prompt"/>
        </w:rPr>
        <w:t xml:space="preserve"> เป็นย่านวัยรุ่นเปรียบได้กับสยามสแคว์ ซึ่งขายสินค้าที่ทันสมัยเป็น ถนนที่ปิดไม่ไห้รถวิ่งผ่านได้ ห้างดังในย่านนี้มีให้เลือกช้อปปิ้งมากมายหลากหลาย</w:t>
      </w:r>
    </w:p>
    <w:p w14:paraId="1A9B9FF9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5F54E4AD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56D5BD27" w14:textId="77777777" w:rsidR="00CF1E05" w:rsidRDefault="00CF1E05" w:rsidP="00E11924">
      <w:pPr>
        <w:spacing w:after="160" w:line="240" w:lineRule="auto"/>
        <w:ind w:firstLine="1440"/>
        <w:jc w:val="thaiDistribute"/>
        <w:rPr>
          <w:rFonts w:ascii="Prompt" w:eastAsia="Prompt" w:hAnsi="Prompt" w:cs="Prompt"/>
        </w:rPr>
      </w:pPr>
    </w:p>
    <w:p w14:paraId="60C6681E" w14:textId="77777777" w:rsidR="00CF1E05" w:rsidRDefault="00000000" w:rsidP="00E11924">
      <w:pPr>
        <w:spacing w:after="160" w:line="240" w:lineRule="auto"/>
        <w:jc w:val="thaiDistribute"/>
        <w:rPr>
          <w:rFonts w:ascii="Prompt" w:eastAsia="Prompt" w:hAnsi="Prompt" w:cs="Prompt"/>
          <w:b/>
          <w:color w:val="FF0000"/>
          <w:highlight w:val="yellow"/>
        </w:rPr>
      </w:pPr>
      <w:r>
        <w:rPr>
          <w:rFonts w:ascii="Prompt" w:eastAsia="Prompt" w:hAnsi="Prompt" w:cs="Prompt"/>
          <w:b/>
          <w:color w:val="FF0000"/>
          <w:highlight w:val="yellow"/>
        </w:rPr>
        <w:t>เย็น</w:t>
      </w:r>
      <w:r>
        <w:rPr>
          <w:rFonts w:ascii="Prompt" w:eastAsia="Prompt" w:hAnsi="Prompt" w:cs="Prompt"/>
          <w:b/>
          <w:color w:val="FF0000"/>
          <w:highlight w:val="yellow"/>
        </w:rPr>
        <w:tab/>
      </w:r>
      <w:r>
        <w:rPr>
          <w:rFonts w:ascii="Prompt" w:eastAsia="Prompt" w:hAnsi="Prompt" w:cs="Prompt"/>
          <w:b/>
          <w:color w:val="0000CC"/>
          <w:highlight w:val="yellow"/>
        </w:rPr>
        <w:tab/>
      </w:r>
      <w:r>
        <w:rPr>
          <w:rFonts w:ascii="Prompt" w:eastAsia="Prompt" w:hAnsi="Prompt" w:cs="Prompt"/>
          <w:b/>
          <w:color w:val="FF0000"/>
          <w:highlight w:val="yellow"/>
        </w:rPr>
        <w:t>อิสระอาหารค่ำเพื่อสะดวกแก่การท่องเที่ยว</w:t>
      </w:r>
    </w:p>
    <w:p w14:paraId="369536C4" w14:textId="77777777" w:rsidR="00CF1E05" w:rsidRDefault="00000000" w:rsidP="00E11924">
      <w:pPr>
        <w:spacing w:after="160" w:line="240" w:lineRule="auto"/>
        <w:ind w:left="720"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สมควรแก่เวลา นำท่านเดินทางสู่ </w:t>
      </w:r>
      <w:r>
        <w:rPr>
          <w:rFonts w:ascii="Prompt" w:eastAsia="Prompt" w:hAnsi="Prompt" w:cs="Prompt"/>
          <w:b/>
          <w:color w:val="FF0000"/>
        </w:rPr>
        <w:t>สนามบินเมืองเทียนฟู่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เดินทางกลับสู่ประเทศไทย</w:t>
      </w:r>
    </w:p>
    <w:p w14:paraId="1562DE50" w14:textId="77777777" w:rsidR="00CF1E05" w:rsidRDefault="00000000" w:rsidP="00E11924">
      <w:pPr>
        <w:spacing w:line="240" w:lineRule="auto"/>
        <w:ind w:left="1440" w:hanging="144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23.00 น.</w:t>
      </w:r>
      <w:r>
        <w:rPr>
          <w:rFonts w:ascii="Prompt" w:eastAsia="Prompt" w:hAnsi="Prompt" w:cs="Prompt"/>
        </w:rPr>
        <w:tab/>
        <w:t xml:space="preserve">ออกเดินทางบินลัดฟ้ากลับสู่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2A20F4"/>
        </w:rPr>
        <w:t xml:space="preserve">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color w:val="FF0000"/>
        </w:rPr>
        <w:t>ไทยเวียตเจ็ทแอร์ (Thai Vietjet Air)</w:t>
      </w:r>
      <w:r>
        <w:rPr>
          <w:rFonts w:ascii="Prompt" w:eastAsia="Prompt" w:hAnsi="Prompt" w:cs="Prompt"/>
        </w:rPr>
        <w:t xml:space="preserve"> เที่ยวบินที่</w:t>
      </w:r>
      <w:r>
        <w:rPr>
          <w:rFonts w:ascii="Prompt" w:eastAsia="Prompt" w:hAnsi="Prompt" w:cs="Prompt"/>
          <w:b/>
          <w:color w:val="FF0000"/>
        </w:rPr>
        <w:t xml:space="preserve"> VZ3681 </w:t>
      </w:r>
      <w:r>
        <w:rPr>
          <w:rFonts w:ascii="Prompt" w:eastAsia="Prompt" w:hAnsi="Prompt" w:cs="Prompt"/>
        </w:rPr>
        <w:t>ใช้เวลาเดินทางประมาณ 2 ชั่วโมง 10 นาที</w:t>
      </w:r>
    </w:p>
    <w:p w14:paraId="0CF76620" w14:textId="77777777" w:rsidR="00CF1E05" w:rsidRDefault="00000000" w:rsidP="00E11924">
      <w:pPr>
        <w:spacing w:line="240" w:lineRule="auto"/>
        <w:ind w:left="1440"/>
        <w:jc w:val="thaiDistribute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FF0000"/>
        </w:rPr>
        <w:t>ไม่มีบริการอาหารและน้ำดื่มบนเครื่อง</w:t>
      </w:r>
    </w:p>
    <w:p w14:paraId="0A15A2E9" w14:textId="77777777" w:rsidR="00CF1E05" w:rsidRDefault="00000000">
      <w:pPr>
        <w:spacing w:line="240" w:lineRule="auto"/>
        <w:ind w:left="1440" w:hanging="144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01.15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โดยสวัสดิภาพ พร้อมด้วยความประทับใจ</w:t>
      </w:r>
    </w:p>
    <w:p w14:paraId="7B176A7B" w14:textId="77777777" w:rsidR="00CF1E05" w:rsidRDefault="00000000">
      <w:pPr>
        <w:spacing w:line="240" w:lineRule="auto"/>
        <w:ind w:firstLine="425"/>
        <w:jc w:val="center"/>
        <w:rPr>
          <w:rFonts w:ascii="Angsana New" w:eastAsia="Angsana New" w:hAnsi="Angsana New" w:cs="Angsana New"/>
          <w:b/>
          <w:color w:val="4A86E8"/>
          <w:sz w:val="32"/>
          <w:szCs w:val="32"/>
        </w:rPr>
      </w:pPr>
      <w:r>
        <w:rPr>
          <w:rFonts w:ascii="Angsana New" w:eastAsia="Angsana New" w:hAnsi="Angsana New" w:cs="Angsana New"/>
          <w:b/>
          <w:color w:val="4A86E8"/>
          <w:sz w:val="32"/>
          <w:szCs w:val="32"/>
        </w:rPr>
        <w:t>❄❄❄❄❄❄❄❄❄❄❄❄❄❄❄❄❄❄❄❄❄❄❄❄❄❄❄❄</w:t>
      </w:r>
    </w:p>
    <w:p w14:paraId="4C5CE678" w14:textId="77777777" w:rsidR="00CF1E05" w:rsidRDefault="00CF1E05">
      <w:pPr>
        <w:spacing w:line="240" w:lineRule="auto"/>
        <w:ind w:firstLine="425"/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14:paraId="2302781D" w14:textId="77777777" w:rsidR="00CF1E05" w:rsidRDefault="00000000">
      <w:pPr>
        <w:spacing w:line="240" w:lineRule="auto"/>
        <w:jc w:val="center"/>
      </w:pPr>
      <w:r>
        <w:rPr>
          <w:rFonts w:ascii="Angsana New" w:eastAsia="Angsana New" w:hAnsi="Angsana New" w:cs="Angsana New"/>
          <w:b/>
          <w:sz w:val="48"/>
          <w:szCs w:val="48"/>
          <w:highlight w:val="white"/>
          <w:u w:val="single"/>
        </w:rPr>
        <w:br/>
      </w:r>
    </w:p>
    <w:p w14:paraId="30C6C74E" w14:textId="77777777" w:rsidR="00CF1E05" w:rsidRDefault="00CF1E05">
      <w:pPr>
        <w:spacing w:line="240" w:lineRule="auto"/>
        <w:jc w:val="center"/>
      </w:pPr>
    </w:p>
    <w:p w14:paraId="54D8BBD9" w14:textId="77777777" w:rsidR="00CF1E05" w:rsidRDefault="00CF1E05">
      <w:pPr>
        <w:spacing w:line="240" w:lineRule="auto"/>
        <w:jc w:val="center"/>
      </w:pPr>
    </w:p>
    <w:p w14:paraId="19AB5CBC" w14:textId="77777777" w:rsidR="00CF1E05" w:rsidRDefault="00CF1E05">
      <w:pPr>
        <w:spacing w:line="240" w:lineRule="auto"/>
        <w:jc w:val="center"/>
      </w:pPr>
    </w:p>
    <w:p w14:paraId="5E115729" w14:textId="77777777" w:rsidR="00CF1E05" w:rsidRDefault="00CF1E05">
      <w:pPr>
        <w:spacing w:line="240" w:lineRule="auto"/>
        <w:jc w:val="center"/>
      </w:pPr>
    </w:p>
    <w:p w14:paraId="5A49A8F1" w14:textId="77777777" w:rsidR="00CF1E05" w:rsidRDefault="00CF1E05">
      <w:pPr>
        <w:spacing w:line="240" w:lineRule="auto"/>
        <w:rPr>
          <w:sz w:val="48"/>
          <w:szCs w:val="48"/>
          <w:highlight w:val="white"/>
          <w:u w:val="single"/>
        </w:rPr>
      </w:pPr>
    </w:p>
    <w:p w14:paraId="56E318B7" w14:textId="77777777" w:rsidR="00CF1E05" w:rsidRDefault="00000000">
      <w:pPr>
        <w:spacing w:line="240" w:lineRule="auto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rFonts w:ascii="Angsana New" w:eastAsia="Angsana New" w:hAnsi="Angsana New" w:cs="Angsana Ne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hidden="0" allowOverlap="1" wp14:anchorId="38D3A531" wp14:editId="2A7525B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67" cy="10672384"/>
            <wp:effectExtent l="0" t="0" r="0" b="0"/>
            <wp:wrapSquare wrapText="bothSides" distT="0" distB="0" distL="114300" distR="114300"/>
            <wp:docPr id="2132802381" name="image12.jpg" descr="A screenshot of a boo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screenshot of a book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067" cy="10672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80549" w14:textId="77777777" w:rsidR="00CF1E05" w:rsidRDefault="00000000">
      <w:pPr>
        <w:spacing w:line="240" w:lineRule="auto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rFonts w:ascii="Angsana New" w:eastAsia="Angsana New" w:hAnsi="Angsana New" w:cs="Angsana Ne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hidden="0" allowOverlap="1" wp14:anchorId="6B3499F2" wp14:editId="5C02C92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1362" cy="10681289"/>
            <wp:effectExtent l="0" t="0" r="0" b="0"/>
            <wp:wrapSquare wrapText="bothSides" distT="0" distB="0" distL="114300" distR="114300"/>
            <wp:docPr id="2132802385" name="image18.jpg" descr="A screenshot of a websi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A screenshot of a website&#10;&#10;AI-generated content may be incorrect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362" cy="10681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2FB56F" w14:textId="77777777" w:rsidR="00CF1E05" w:rsidRDefault="00000000">
      <w:pPr>
        <w:spacing w:line="240" w:lineRule="auto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rFonts w:ascii="Angsana New" w:eastAsia="Angsana New" w:hAnsi="Angsana New" w:cs="Angsana Ne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hidden="0" allowOverlap="1" wp14:anchorId="71EBE144" wp14:editId="012DD07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02220" cy="10753725"/>
            <wp:effectExtent l="0" t="0" r="0" b="0"/>
            <wp:wrapSquare wrapText="bothSides" distT="0" distB="0" distL="114300" distR="114300"/>
            <wp:docPr id="2132802374" name="image10.jpg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close-up of a document&#10;&#10;AI-generated content may be incorrect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5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503D16" w14:textId="77777777" w:rsidR="00CF1E05" w:rsidRDefault="00000000">
      <w:pPr>
        <w:spacing w:line="240" w:lineRule="auto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rFonts w:ascii="Angsana New" w:eastAsia="Angsana New" w:hAnsi="Angsana New" w:cs="Angsana Ne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hidden="0" allowOverlap="1" wp14:anchorId="55A301ED" wp14:editId="698DD0B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l="0" t="0" r="0" b="0"/>
            <wp:wrapSquare wrapText="bothSides" distT="0" distB="0" distL="114300" distR="114300"/>
            <wp:docPr id="2132802383" name="image5.jpg" descr="A close-up of a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close-up of a text&#10;&#10;AI-generated content may be incorrect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F1E0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6D564" w14:textId="77777777" w:rsidR="00A549E1" w:rsidRDefault="00A549E1">
      <w:pPr>
        <w:spacing w:line="240" w:lineRule="auto"/>
      </w:pPr>
      <w:r>
        <w:separator/>
      </w:r>
    </w:p>
  </w:endnote>
  <w:endnote w:type="continuationSeparator" w:id="0">
    <w:p w14:paraId="0DBD8C1E" w14:textId="77777777" w:rsidR="00A549E1" w:rsidRDefault="00A549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fontKey="{75CE21DD-B42B-463C-AD1B-FDADC660735C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2" w:fontKey="{3A2AA4D9-599C-4AF9-BA10-483066771C2E}"/>
    <w:embedBold r:id="rId3" w:fontKey="{FF4F0A5A-9EBD-4254-8234-91AE1D3B160A}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AA8826C5-7514-480C-97A5-04DC4D4E5FCE}"/>
    <w:embedBold r:id="rId5" w:fontKey="{735C3BB5-B8C5-4C87-BCD8-818A5A5348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6" w:subsetted="1" w:fontKey="{91533DBF-7E84-4E35-9BFB-267F091B20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5DEEA53-2BF8-47F9-9BBA-4F546F18A587}"/>
    <w:embedBold r:id="rId8" w:subsetted="1" w:fontKey="{03C38669-0DA6-4CFF-9CD1-5739FC5D5533}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  <w:embedRegular r:id="rId9" w:fontKey="{D0B89075-3377-4663-A933-F5164661EBC7}"/>
    <w:embedBold r:id="rId10" w:fontKey="{595D760B-F7A2-49F8-AC55-0A330C4EDF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9A03EA9-07ED-4565-B624-C509BFD9F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4ABAD33-7D35-4296-9C87-86EB25C34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0326" w14:textId="77777777" w:rsidR="00CF1E05" w:rsidRDefault="00CF1E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4990" w14:textId="77777777" w:rsidR="00CF1E05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sdt>
      <w:sdtPr>
        <w:tag w:val="goog_rdk_2"/>
        <w:id w:val="961234617"/>
      </w:sdtPr>
      <w:sdtContent>
        <w:r>
          <w:rPr>
            <w:rFonts w:ascii="Arial Unicode MS" w:eastAsia="Arial Unicode MS" w:hAnsi="Arial Unicode MS" w:cs="Arial Unicode MS"/>
            <w:sz w:val="18"/>
            <w:szCs w:val="18"/>
          </w:rPr>
          <w:t xml:space="preserve">FT-TFUVZ23S-เฉิงตู จิ่วไจ้โกว สระเทพเจ้าแห่งหุบเขาสวรรค์ 6 วัน 5 คืน-VZ                                                                         Page </w:t>
        </w:r>
      </w:sdtContent>
    </w:sdt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E11924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E11924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F0BC5" w14:textId="77777777" w:rsidR="00CF1E05" w:rsidRDefault="00CF1E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DFBEE" w14:textId="77777777" w:rsidR="00A549E1" w:rsidRDefault="00A549E1">
      <w:pPr>
        <w:spacing w:line="240" w:lineRule="auto"/>
      </w:pPr>
      <w:r>
        <w:separator/>
      </w:r>
    </w:p>
  </w:footnote>
  <w:footnote w:type="continuationSeparator" w:id="0">
    <w:p w14:paraId="0F37E942" w14:textId="77777777" w:rsidR="00A549E1" w:rsidRDefault="00A549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B7D7" w14:textId="77777777" w:rsidR="00CF1E05" w:rsidRDefault="00CF1E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B7746" w14:textId="77777777" w:rsidR="00CF1E05" w:rsidRDefault="00CF1E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33874" w14:textId="77777777" w:rsidR="00CF1E05" w:rsidRDefault="00CF1E0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05"/>
    <w:rsid w:val="0085036F"/>
    <w:rsid w:val="00A549E1"/>
    <w:rsid w:val="00CF1E05"/>
    <w:rsid w:val="00E1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873BE"/>
  <w15:docId w15:val="{992B43BE-4DF3-4080-94AF-17422175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a1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f2">
    <w:name w:val="header"/>
    <w:basedOn w:val="a"/>
    <w:link w:val="aff3"/>
    <w:uiPriority w:val="99"/>
    <w:unhideWhenUsed/>
    <w:rsid w:val="008A090E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f3">
    <w:name w:val="หัวกระดาษ อักขระ"/>
    <w:basedOn w:val="a0"/>
    <w:link w:val="aff2"/>
    <w:uiPriority w:val="99"/>
    <w:rsid w:val="008A090E"/>
    <w:rPr>
      <w:rFonts w:cs="Cordia New"/>
      <w:szCs w:val="28"/>
    </w:rPr>
  </w:style>
  <w:style w:type="paragraph" w:styleId="aff4">
    <w:name w:val="footer"/>
    <w:basedOn w:val="a"/>
    <w:link w:val="aff5"/>
    <w:uiPriority w:val="99"/>
    <w:unhideWhenUsed/>
    <w:rsid w:val="008A090E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f5">
    <w:name w:val="ท้ายกระดาษ อักขระ"/>
    <w:basedOn w:val="a0"/>
    <w:link w:val="aff4"/>
    <w:uiPriority w:val="99"/>
    <w:rsid w:val="008A090E"/>
    <w:rPr>
      <w:rFonts w:cs="Cordia New"/>
      <w:szCs w:val="28"/>
    </w:rPr>
  </w:style>
  <w:style w:type="table" w:customStyle="1" w:styleId="aff6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7">
    <w:basedOn w:val="a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azCS/wRv0u15mZCxHZwG0rMAg==">CgMxLjAaJQoBMBIgCh4IB0IaCgZQcm9tcHQSEEFyaWFsIFVuaWNvZGUgTVMaJQoBMRIgCh4IB0IaCgZQcm9tcHQSEEFyaWFsIFVuaWNvZGUgTVMaHQoBMhIYChYIB0ISEhBBcmlhbCBVbmljb2RlIE1TMg5oLmg0MnR1NXdueDdocDgAciExaDd5X1lVOGlRMGxYbUxYMlRod0p2b1k2THN3Z29NR08=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1682</Words>
  <Characters>9588</Characters>
  <Application>Microsoft Office Word</Application>
  <DocSecurity>0</DocSecurity>
  <Lines>79</Lines>
  <Paragraphs>22</Paragraphs>
  <ScaleCrop>false</ScaleCrop>
  <Company/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khanyanutt Sukkam</dc:creator>
  <cp:lastModifiedBy>Khanyanutt Thepchai</cp:lastModifiedBy>
  <cp:revision>2</cp:revision>
  <dcterms:created xsi:type="dcterms:W3CDTF">2025-05-06T15:25:00Z</dcterms:created>
  <dcterms:modified xsi:type="dcterms:W3CDTF">2025-05-07T02:34:00Z</dcterms:modified>
</cp:coreProperties>
</file>