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ind w:left="-141.73228346456688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-1162</wp:posOffset>
            </wp:positionH>
            <wp:positionV relativeFrom="paragraph">
              <wp:posOffset>190500</wp:posOffset>
            </wp:positionV>
            <wp:extent cx="6865200" cy="6870700"/>
            <wp:effectExtent b="0" l="0" r="0" t="0"/>
            <wp:wrapSquare wrapText="bothSides" distB="114300" distT="114300" distL="114300" distR="114300"/>
            <wp:docPr id="4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65200" cy="6870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ind w:left="-141.7322834645668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-141.7322834645668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-141.7322834645668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-141.7322834645668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-141.7322834645668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-141.7322834645668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left="-141.7322834645668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-141.73228346456688" w:firstLine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2180.0" w:type="dxa"/>
        <w:jc w:val="left"/>
        <w:tblInd w:w="-675.0000000000001" w:type="dxa"/>
        <w:tblLayout w:type="fixed"/>
        <w:tblLook w:val="0400"/>
      </w:tblPr>
      <w:tblGrid>
        <w:gridCol w:w="12180"/>
        <w:tblGridChange w:id="0">
          <w:tblGrid>
            <w:gridCol w:w="1218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tcBorders>
              <w:top w:color="ffff00" w:space="0" w:sz="12" w:val="single"/>
              <w:left w:color="ffff00" w:space="0" w:sz="12" w:val="single"/>
              <w:bottom w:color="ffff00" w:space="0" w:sz="12" w:val="single"/>
              <w:right w:color="ffff00" w:space="0" w:sz="12" w:val="single"/>
            </w:tcBorders>
            <w:shd w:fill="ff0000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A">
            <w:pPr>
              <w:spacing w:line="240" w:lineRule="auto"/>
              <w:ind w:firstLine="566.9291338582677"/>
              <w:rPr>
                <w:rFonts w:ascii="Angsana New" w:cs="Angsana New" w:eastAsia="Angsana New" w:hAnsi="Angsana New"/>
                <w:color w:val="ededed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color w:val="ededed"/>
                <w:sz w:val="32"/>
                <w:szCs w:val="32"/>
                <w:rtl w:val="0"/>
              </w:rPr>
              <w:t xml:space="preserve">วันแรก          สนามบินสุวรรณภูมิ – สนามบินฉางซา หวงหัว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B">
      <w:pPr>
        <w:spacing w:line="227.99999999999997" w:lineRule="auto"/>
        <w:ind w:left="1440"/>
        <w:jc w:val="both"/>
        <w:rPr>
          <w:rFonts w:ascii="Angsana New" w:cs="Angsana New" w:eastAsia="Angsana New" w:hAnsi="Angsana New"/>
          <w:b w:val="1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b w:val="1"/>
          <w:color w:val="2a20f4"/>
          <w:sz w:val="32"/>
          <w:szCs w:val="32"/>
          <w:rtl w:val="0"/>
        </w:rPr>
        <w:t xml:space="preserve">15.00 น.</w:t>
      </w:r>
      <w:r w:rsidDel="00000000" w:rsidR="00000000" w:rsidRPr="00000000">
        <w:rPr>
          <w:rFonts w:ascii="Angsana New" w:cs="Angsana New" w:eastAsia="Angsana New" w:hAnsi="Angsana New"/>
          <w:b w:val="1"/>
          <w:sz w:val="32"/>
          <w:szCs w:val="32"/>
          <w:rtl w:val="0"/>
        </w:rPr>
        <w:tab/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คณะพร้อมกันที่ </w:t>
      </w: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32"/>
          <w:szCs w:val="32"/>
          <w:rtl w:val="0"/>
        </w:rPr>
        <w:t xml:space="preserve">สนามบินสุวรรณภูมิ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 บริเวณชั้น 4 ผู้โดยสารขาออกระหว่างประเทศ เคาน์เตอร์เช็คอิน </w:t>
      </w: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32"/>
          <w:szCs w:val="32"/>
          <w:rtl w:val="0"/>
        </w:rPr>
        <w:t xml:space="preserve">สายการบินไทยเวียตเจ็ทแอร์</w:t>
      </w:r>
      <w:r w:rsidDel="00000000" w:rsidR="00000000" w:rsidRPr="00000000">
        <w:rPr>
          <w:rFonts w:ascii="Angsana New" w:cs="Angsana New" w:eastAsia="Angsana New" w:hAnsi="Angsana New"/>
          <w:color w:val="ff0000"/>
          <w:sz w:val="32"/>
          <w:szCs w:val="32"/>
          <w:rtl w:val="0"/>
        </w:rPr>
        <w:t xml:space="preserve"> (</w:t>
      </w: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32"/>
          <w:szCs w:val="32"/>
          <w:rtl w:val="0"/>
        </w:rPr>
        <w:t xml:space="preserve">ThaiVietjet)</w:t>
      </w:r>
      <w:r w:rsidDel="00000000" w:rsidR="00000000" w:rsidRPr="00000000">
        <w:rPr>
          <w:rFonts w:ascii="Angsana New" w:cs="Angsana New" w:eastAsia="Angsana New" w:hAnsi="Angsana New"/>
          <w:b w:val="1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เจ้าหน้าที่ของบริษัทฯ ให้การต้อนรับและอำนวยความสะดวกในการเช็คอินรับบัตรโดยสาร</w:t>
      </w:r>
      <w:r w:rsidDel="00000000" w:rsidR="00000000" w:rsidRPr="00000000">
        <w:rPr>
          <w:rtl w:val="0"/>
        </w:rPr>
      </w:r>
    </w:p>
    <w:tbl>
      <w:tblPr>
        <w:tblStyle w:val="Table2"/>
        <w:tblW w:w="1095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950"/>
        <w:tblGridChange w:id="0">
          <w:tblGrid>
            <w:gridCol w:w="10950"/>
          </w:tblGrid>
        </w:tblGridChange>
      </w:tblGrid>
      <w:tr>
        <w:trPr>
          <w:cantSplit w:val="0"/>
          <w:trHeight w:val="93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ind w:left="1275.5905511811022" w:hanging="1133.8582677165355"/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highlight w:val="white"/>
                <w:rtl w:val="0"/>
              </w:rPr>
              <w:t xml:space="preserve">โปรดทราบ :  </w:t>
            </w:r>
            <w:r w:rsidDel="00000000" w:rsidR="00000000" w:rsidRPr="00000000">
              <w:rPr>
                <w:rFonts w:ascii="Angsana New" w:cs="Angsana New" w:eastAsia="Angsana New" w:hAnsi="Angsana New"/>
                <w:b w:val="1"/>
                <w:i w:val="1"/>
                <w:sz w:val="32"/>
                <w:szCs w:val="32"/>
                <w:rtl w:val="0"/>
              </w:rPr>
              <w:t xml:space="preserve">  </w:t>
            </w: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เที่ยวบินนี้เป็นเที่ยวบินเช่าเหมาลำ การจัดที่นั่งเป็น</w:t>
            </w: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แบบสุ่มเลือก (Random ) </w:t>
            </w: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ตามกฏของสายการบิน ที่นั่งอาจจะไม่ได้นั่งติดกันและไม่สามารถเลือกช่วงที่นั่งบนเครื่องบินได้</w:t>
            </w:r>
          </w:p>
        </w:tc>
      </w:tr>
    </w:tbl>
    <w:p w:rsidR="00000000" w:rsidDel="00000000" w:rsidP="00000000" w:rsidRDefault="00000000" w:rsidRPr="00000000" w14:paraId="0000000D">
      <w:pPr>
        <w:spacing w:line="227.99999999999997" w:lineRule="auto"/>
        <w:ind w:left="1417.3228346456694" w:hanging="1417.3228346456694"/>
        <w:jc w:val="both"/>
        <w:rPr>
          <w:rFonts w:ascii="Angsana New" w:cs="Angsana New" w:eastAsia="Angsana New" w:hAnsi="Angsana New"/>
          <w:color w:val="ff0000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b w:val="1"/>
          <w:color w:val="0000cc"/>
          <w:sz w:val="32"/>
          <w:szCs w:val="32"/>
          <w:rtl w:val="0"/>
        </w:rPr>
        <w:t xml:space="preserve">18.30 น.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ab/>
        <w:t xml:space="preserve">ออกเดินทางบินลัดฟ้าสู่ </w:t>
      </w:r>
      <w:r w:rsidDel="00000000" w:rsidR="00000000" w:rsidRPr="00000000">
        <w:rPr>
          <w:rFonts w:ascii="Angsana New" w:cs="Angsana New" w:eastAsia="Angsana New" w:hAnsi="Angsana New"/>
          <w:b w:val="1"/>
          <w:color w:val="0000ff"/>
          <w:sz w:val="32"/>
          <w:szCs w:val="32"/>
          <w:rtl w:val="0"/>
        </w:rPr>
        <w:t xml:space="preserve">สนามบินฉางซา หวงหัว</w:t>
      </w:r>
      <w:r w:rsidDel="00000000" w:rsidR="00000000" w:rsidRPr="00000000">
        <w:rPr>
          <w:rFonts w:ascii="Angsana New" w:cs="Angsana New" w:eastAsia="Angsana New" w:hAnsi="Angsana New"/>
          <w:color w:val="2a20f4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โดย </w:t>
      </w: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32"/>
          <w:szCs w:val="32"/>
          <w:rtl w:val="0"/>
        </w:rPr>
        <w:t xml:space="preserve">สายการบินไทยเวียตเจ็ทแอร์ (Thai Vietjet Air)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 เที่ยวบิน </w:t>
      </w: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32"/>
          <w:szCs w:val="32"/>
          <w:rtl w:val="0"/>
        </w:rPr>
        <w:t xml:space="preserve">VZ3604</w:t>
      </w:r>
      <w:r w:rsidDel="00000000" w:rsidR="00000000" w:rsidRPr="00000000">
        <w:rPr>
          <w:rFonts w:ascii="Angsana New" w:cs="Angsana New" w:eastAsia="Angsana New" w:hAnsi="Angsana New"/>
          <w:color w:val="ff0000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ใช้เวลาเดินทางประมาณ 3 ชั่วโมง 15 นาที  </w:t>
      </w: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32"/>
          <w:szCs w:val="32"/>
          <w:rtl w:val="0"/>
        </w:rPr>
        <w:t xml:space="preserve">** ไม่มีบริการอาหารและน้ำดื่มบนเครื่อง **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27.99999999999997" w:lineRule="auto"/>
        <w:ind w:left="1440"/>
        <w:jc w:val="both"/>
        <w:rPr>
          <w:rFonts w:ascii="Angsana New" w:cs="Angsana New" w:eastAsia="Angsana New" w:hAnsi="Angsana New"/>
          <w:b w:val="1"/>
          <w:color w:val="0000ff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b w:val="1"/>
          <w:color w:val="0000cc"/>
          <w:sz w:val="32"/>
          <w:szCs w:val="32"/>
          <w:rtl w:val="0"/>
        </w:rPr>
        <w:t xml:space="preserve">22.45 น.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ab/>
        <w:t xml:space="preserve">เดินทางถึง </w:t>
      </w:r>
      <w:r w:rsidDel="00000000" w:rsidR="00000000" w:rsidRPr="00000000">
        <w:rPr>
          <w:rFonts w:ascii="Angsana New" w:cs="Angsana New" w:eastAsia="Angsana New" w:hAnsi="Angsana New"/>
          <w:b w:val="1"/>
          <w:color w:val="0000ff"/>
          <w:sz w:val="32"/>
          <w:szCs w:val="32"/>
          <w:rtl w:val="0"/>
        </w:rPr>
        <w:t xml:space="preserve">สนามบินฉางซา หวงหัว </w:t>
      </w:r>
    </w:p>
    <w:p w:rsidR="00000000" w:rsidDel="00000000" w:rsidP="00000000" w:rsidRDefault="00000000" w:rsidRPr="00000000" w14:paraId="0000000F">
      <w:pPr>
        <w:spacing w:line="227.99999999999997" w:lineRule="auto"/>
        <w:ind w:left="2880" w:hanging="1440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(เวลาท้องถิ่นเร็วกว่าประเทศไทย 1 ชั่วโมง โปรดปรับเวลาเพื่อสะดวกต่อการนัดหมาย) </w:t>
      </w:r>
    </w:p>
    <w:p w:rsidR="00000000" w:rsidDel="00000000" w:rsidP="00000000" w:rsidRDefault="00000000" w:rsidRPr="00000000" w14:paraId="00000010">
      <w:pPr>
        <w:spacing w:line="227.99999999999997" w:lineRule="auto"/>
        <w:ind w:left="2880" w:hanging="1440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หลังผ่านขั้นตอนการตรวจคนเข้าเมืองและรับสัมภาระเรียบร้อยแล้ว </w:t>
      </w:r>
    </w:p>
    <w:p w:rsidR="00000000" w:rsidDel="00000000" w:rsidP="00000000" w:rsidRDefault="00000000" w:rsidRPr="00000000" w14:paraId="00000011">
      <w:pPr>
        <w:spacing w:line="227.99999999999997" w:lineRule="auto"/>
        <w:ind w:left="1417.3228346456694" w:firstLine="0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นำท่านเดินทางสู่ ฉางซา เมืองเอกของมณฑลหูหนาน ตั้งอยู่ในเขตลุ่มแม่น้ำเซียง จึงทำให้ที่นี่มีความอุดมสมบูรณ์ทั้งทางธรรมชาติและทางวัฒนธรรม ที่สำคัญเป็นบ้านเกิดของ เหมา เจ๋อตุง อดีตผู้นำของจีนด้วย</w:t>
      </w:r>
    </w:p>
    <w:p w:rsidR="00000000" w:rsidDel="00000000" w:rsidP="00000000" w:rsidRDefault="00000000" w:rsidRPr="00000000" w14:paraId="00000012">
      <w:pPr>
        <w:spacing w:line="227.99999999999997" w:lineRule="auto"/>
        <w:ind w:left="1417.3228346456694" w:firstLine="0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จากนั้นนำทุกท่านเข้าสู่โรงแรมที่พัก และพักผ่อนตามอัธยาศัย</w:t>
      </w:r>
    </w:p>
    <w:p w:rsidR="00000000" w:rsidDel="00000000" w:rsidP="00000000" w:rsidRDefault="00000000" w:rsidRPr="00000000" w14:paraId="00000013">
      <w:pPr>
        <w:spacing w:line="227.99999999999997" w:lineRule="auto"/>
        <w:ind w:left="0" w:firstLine="0"/>
        <w:jc w:val="both"/>
        <w:rPr>
          <w:rFonts w:ascii="Angsana New" w:cs="Angsana New" w:eastAsia="Angsana New" w:hAnsi="Angsana New"/>
          <w:b w:val="1"/>
          <w:color w:val="0000ff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b w:val="1"/>
          <w:color w:val="0000ff"/>
          <w:sz w:val="32"/>
          <w:szCs w:val="32"/>
          <w:rtl w:val="0"/>
        </w:rPr>
        <w:t xml:space="preserve">ที่พัก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ab/>
        <w:tab/>
      </w:r>
      <w:r w:rsidDel="00000000" w:rsidR="00000000" w:rsidRPr="00000000">
        <w:rPr>
          <w:rFonts w:ascii="Angsana New" w:cs="Angsana New" w:eastAsia="Angsana New" w:hAnsi="Angsana New"/>
          <w:b w:val="1"/>
          <w:color w:val="980000"/>
          <w:sz w:val="32"/>
          <w:szCs w:val="32"/>
          <w:rtl w:val="0"/>
        </w:rPr>
        <w:t xml:space="preserve">VIENNA HOTEL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b w:val="1"/>
          <w:color w:val="0000ff"/>
          <w:sz w:val="32"/>
          <w:szCs w:val="32"/>
          <w:rtl w:val="0"/>
        </w:rPr>
        <w:t xml:space="preserve">หรือ เทียบเท่าระดับ 4 ดาว, เมืองฉางซา</w:t>
      </w:r>
    </w:p>
    <w:p w:rsidR="00000000" w:rsidDel="00000000" w:rsidP="00000000" w:rsidRDefault="00000000" w:rsidRPr="00000000" w14:paraId="00000014">
      <w:pPr>
        <w:spacing w:line="227.99999999999997" w:lineRule="auto"/>
        <w:ind w:left="0" w:firstLine="0"/>
        <w:jc w:val="both"/>
        <w:rPr>
          <w:rFonts w:ascii="Angsana New" w:cs="Angsana New" w:eastAsia="Angsana New" w:hAnsi="Angsana New"/>
          <w:b w:val="1"/>
          <w:color w:val="0000ff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2165.0" w:type="dxa"/>
        <w:jc w:val="left"/>
        <w:tblInd w:w="-660.0000000000001" w:type="dxa"/>
        <w:tblLayout w:type="fixed"/>
        <w:tblLook w:val="0400"/>
      </w:tblPr>
      <w:tblGrid>
        <w:gridCol w:w="12165"/>
        <w:tblGridChange w:id="0">
          <w:tblGrid>
            <w:gridCol w:w="12165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tcBorders>
              <w:top w:color="ffff00" w:space="0" w:sz="12" w:val="single"/>
              <w:left w:color="ffff00" w:space="0" w:sz="12" w:val="single"/>
              <w:bottom w:color="ffff00" w:space="0" w:sz="12" w:val="single"/>
              <w:right w:color="ffff00" w:space="0" w:sz="12" w:val="single"/>
            </w:tcBorders>
            <w:shd w:fill="ff0000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5">
            <w:pPr>
              <w:spacing w:line="240" w:lineRule="auto"/>
              <w:ind w:firstLine="566.9291338582677"/>
              <w:rPr>
                <w:rFonts w:ascii="Angsana New" w:cs="Angsana New" w:eastAsia="Angsana New" w:hAnsi="Angsana New"/>
                <w:b w:val="1"/>
                <w:color w:val="ededed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color w:val="ededed"/>
                <w:sz w:val="32"/>
                <w:szCs w:val="32"/>
                <w:rtl w:val="0"/>
              </w:rPr>
              <w:t xml:space="preserve">วันสอง             เมืองฉางซา - เมืองจางเจียเจี้ย – พิพิธภัณฑ์ภาพเขียนหินทรายจวินเซิง -  เขาเทียนเหมินซาน – </w:t>
            </w:r>
          </w:p>
          <w:p w:rsidR="00000000" w:rsidDel="00000000" w:rsidP="00000000" w:rsidRDefault="00000000" w:rsidRPr="00000000" w14:paraId="00000016">
            <w:pPr>
              <w:spacing w:line="240" w:lineRule="auto"/>
              <w:ind w:firstLine="566.9291338582677"/>
              <w:rPr>
                <w:rFonts w:ascii="Angsana New" w:cs="Angsana New" w:eastAsia="Angsana New" w:hAnsi="Angsana New"/>
                <w:color w:val="ededed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color w:val="ededed"/>
                <w:sz w:val="32"/>
                <w:szCs w:val="32"/>
                <w:rtl w:val="0"/>
              </w:rPr>
              <w:t xml:space="preserve">                         ระเบียงแก้วเลียบหน้าผา – ถ้ำประตูสวรรค์ - </w:t>
            </w:r>
            <w:r w:rsidDel="00000000" w:rsidR="00000000" w:rsidRPr="00000000">
              <w:rPr>
                <w:rFonts w:ascii="Angsana New" w:cs="Angsana New" w:eastAsia="Angsana New" w:hAnsi="Angsana New"/>
                <w:b w:val="1"/>
                <w:color w:val="ff0000"/>
                <w:sz w:val="32"/>
                <w:szCs w:val="32"/>
                <w:highlight w:val="yellow"/>
                <w:rtl w:val="0"/>
              </w:rPr>
              <w:t xml:space="preserve">OPTION TOUR : โชว์การแสดงจิ้งจอกขาว หรือ โชว์รักพันปี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7">
      <w:pPr>
        <w:spacing w:line="240" w:lineRule="auto"/>
        <w:ind w:left="1440"/>
        <w:jc w:val="both"/>
        <w:rPr>
          <w:rFonts w:ascii="Angsana New" w:cs="Angsana New" w:eastAsia="Angsana New" w:hAnsi="Angsana New"/>
          <w:b w:val="1"/>
          <w:color w:val="ff0000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32"/>
          <w:szCs w:val="32"/>
          <w:rtl w:val="0"/>
        </w:rPr>
        <w:t xml:space="preserve">เช้า</w:t>
        <w:tab/>
        <w:t xml:space="preserve">บริการอาหารเช้า ณ ห้องอาหารของโรงแรม </w:t>
      </w:r>
    </w:p>
    <w:p w:rsidR="00000000" w:rsidDel="00000000" w:rsidP="00000000" w:rsidRDefault="00000000" w:rsidRPr="00000000" w14:paraId="00000018">
      <w:pPr>
        <w:spacing w:line="240" w:lineRule="auto"/>
        <w:ind w:left="1440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32"/>
          <w:szCs w:val="32"/>
          <w:rtl w:val="0"/>
        </w:rPr>
        <w:tab/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นำท่านเดินทางสู่ </w:t>
      </w:r>
      <w:r w:rsidDel="00000000" w:rsidR="00000000" w:rsidRPr="00000000">
        <w:rPr>
          <w:rFonts w:ascii="Angsana New" w:cs="Angsana New" w:eastAsia="Angsana New" w:hAnsi="Angsana New"/>
          <w:b w:val="1"/>
          <w:color w:val="0000ff"/>
          <w:sz w:val="32"/>
          <w:szCs w:val="32"/>
          <w:rtl w:val="0"/>
        </w:rPr>
        <w:t xml:space="preserve">เมืองจางเจียเจี้ย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 (ใช้เวลาเดินทางประมาณ 4 ชั่วโมง) </w:t>
      </w:r>
      <w:r w:rsidDel="00000000" w:rsidR="00000000" w:rsidRPr="00000000">
        <w:rPr>
          <w:rFonts w:ascii="Angsana New" w:cs="Angsana New" w:eastAsia="Angsana New" w:hAnsi="Angsana New"/>
          <w:b w:val="1"/>
          <w:sz w:val="32"/>
          <w:szCs w:val="32"/>
          <w:rtl w:val="0"/>
        </w:rPr>
        <w:t xml:space="preserve">เมืองจางเจียเจี้ย (Zhangjiajie)</w:t>
      </w:r>
      <w:r w:rsidDel="00000000" w:rsidR="00000000" w:rsidRPr="00000000">
        <w:rPr>
          <w:rFonts w:ascii="Angsana New" w:cs="Angsana New" w:eastAsia="Angsana New" w:hAnsi="Angsana New"/>
          <w:b w:val="1"/>
          <w:color w:val="0000ff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เป็นประดุจดั่งดินแดนบริสุทธิ์ของโลก ตั้งอยู่ทางภาคตะวันตกเฉียงเหนือของมณฑลหูหนาน เป็นหนึ่งในเมืองท่องเที่ยวที่สำคัญที่สุด มีชื่อเสียงทางด้านทรัพยากรการท่องเที่ยวที่มีเอกลักษณ์ของตนเองและแหล่งท่องเที่ยวสำคัญในเมืองจางเจียเจี้ย จากนั้นนำท่านแวะ </w:t>
      </w:r>
      <w:r w:rsidDel="00000000" w:rsidR="00000000" w:rsidRPr="00000000">
        <w:rPr>
          <w:rFonts w:ascii="Angsana New" w:cs="Angsana New" w:eastAsia="Angsana New" w:hAnsi="Angsana New"/>
          <w:b w:val="1"/>
          <w:sz w:val="32"/>
          <w:szCs w:val="32"/>
          <w:rtl w:val="0"/>
        </w:rPr>
        <w:t xml:space="preserve">ศูนย์นวดฝ่าเท้าและสมุนไพรจีน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 ให้ท่านได้ผ่อนคลายกับการนวดเท้า ซึ่งเป็นอีกวิธีหนึ่งในการผ่อนคลายความเครียด ปรับสมดุลให้การไหลเวียนของโลหิตด้วยวิธีธรรมชาติ และฟังบรรยายเกี่ยวกับสมุนไพรของจีน เช่น บัวหิมะ น้ำมันนวดแก้ปวดเมื่อย เป็นต้น จากนั้นนำท่านชม </w:t>
      </w:r>
      <w:r w:rsidDel="00000000" w:rsidR="00000000" w:rsidRPr="00000000">
        <w:rPr>
          <w:rFonts w:ascii="Angsana New" w:cs="Angsana New" w:eastAsia="Angsana New" w:hAnsi="Angsana New"/>
          <w:b w:val="1"/>
          <w:color w:val="0000ff"/>
          <w:sz w:val="32"/>
          <w:szCs w:val="32"/>
          <w:rtl w:val="0"/>
        </w:rPr>
        <w:t xml:space="preserve">พิพิธภัณฑ์ภาพเขียนหินทรายจวินเซิง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สถานที่จัดแสดงผลงานทางศิลปะท้องถิ่นยอดเยี่ยม ที่สร้างชื่อเสียงให้เมืองจางเจียเจี้ย โดยศิลปินหนุ่มนาม หลี่ จวิน เซิง ผู้ซึ่งเกิดและเติบโตในเมืองนี้ ท่านได้สร้างผลงานทางศิลป์ซึ่งส่วนใหญ่เป็นภาพเขียนทัศนียภาพในอุทยานจางเจียเจี้ย โดยใช้วัสดุทางธรรมชาติ เช่น หินสี กรวด ทราย กิ่งไม้ ใบไม้ ต้นหญ้า นำมาร้อยเรียงเป็นภาพสีที่มีมิติสมจริง</w:t>
      </w:r>
    </w:p>
    <w:p w:rsidR="00000000" w:rsidDel="00000000" w:rsidP="00000000" w:rsidRDefault="00000000" w:rsidRPr="00000000" w14:paraId="00000019">
      <w:pPr>
        <w:spacing w:line="240" w:lineRule="auto"/>
        <w:ind w:left="1440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40" w:lineRule="auto"/>
        <w:ind w:left="0" w:firstLine="0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59" w:lineRule="auto"/>
        <w:jc w:val="both"/>
        <w:rPr>
          <w:rFonts w:ascii="Angsana New" w:cs="Angsana New" w:eastAsia="Angsana New" w:hAnsi="Angsana New"/>
          <w:b w:val="1"/>
          <w:color w:val="ff0000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32"/>
          <w:szCs w:val="32"/>
          <w:rtl w:val="0"/>
        </w:rPr>
        <w:t xml:space="preserve">กลางวัน</w:t>
      </w:r>
      <w:r w:rsidDel="00000000" w:rsidR="00000000" w:rsidRPr="00000000">
        <w:rPr>
          <w:rFonts w:ascii="Angsana New" w:cs="Angsana New" w:eastAsia="Angsana New" w:hAnsi="Angsana New"/>
          <w:color w:val="ff0000"/>
          <w:sz w:val="32"/>
          <w:szCs w:val="32"/>
          <w:rtl w:val="0"/>
        </w:rPr>
        <w:tab/>
        <w:tab/>
      </w: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32"/>
          <w:szCs w:val="32"/>
          <w:rtl w:val="0"/>
        </w:rPr>
        <w:t xml:space="preserve">บริการอาหารกลางวัน ณ ภัตตาคาร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-458362</wp:posOffset>
            </wp:positionH>
            <wp:positionV relativeFrom="paragraph">
              <wp:posOffset>0</wp:posOffset>
            </wp:positionV>
            <wp:extent cx="7781925" cy="3224213"/>
            <wp:effectExtent b="0" l="0" r="0" t="0"/>
            <wp:wrapSquare wrapText="bothSides" distB="0" distT="0" distL="0" distR="0"/>
            <wp:docPr id="1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7"/>
                    <a:srcRect b="0" l="0" r="0" t="14536"/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32242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C">
      <w:pPr>
        <w:spacing w:line="259" w:lineRule="auto"/>
        <w:ind w:left="1440" w:firstLine="0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นำท่านเปิดประสบการณ์นั่งกระเช้าไฟฟ้าขึ้นสู่ </w:t>
      </w:r>
      <w:r w:rsidDel="00000000" w:rsidR="00000000" w:rsidRPr="00000000">
        <w:rPr>
          <w:rFonts w:ascii="Angsana New" w:cs="Angsana New" w:eastAsia="Angsana New" w:hAnsi="Angsana New"/>
          <w:b w:val="1"/>
          <w:color w:val="0000ff"/>
          <w:sz w:val="32"/>
          <w:szCs w:val="32"/>
          <w:rtl w:val="0"/>
        </w:rPr>
        <w:t xml:space="preserve">เขาเทียนเหมินซาน (Tianmen Mountain)</w:t>
      </w:r>
      <w:r w:rsidDel="00000000" w:rsidR="00000000" w:rsidRPr="00000000">
        <w:rPr>
          <w:rFonts w:ascii="Angsana New" w:cs="Angsana New" w:eastAsia="Angsana New" w:hAnsi="Angsana New"/>
          <w:b w:val="1"/>
          <w:color w:val="2a20f4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เป็นกระเช้าที่ยาวที่สุดในโลก มีระยะทางประมาณ 7.5 กิโลเมตร (ใช้เวลาเดินทางประมาณ 40 นาที) โดย 1 กระเช้าสามารถบรรจุผู้โดยสารได้ประมาณ 7-8 ท่าน ขณะที่นั่งกระเช้าขึ้นเขา ชื่นชมทัศนียภาพที่สวยงามของภูเขานับร้อยลูกสลับซับซ้อนกัน สามารถมองเห็นประตูสวรรค์ซึ่งเป็นโพรงหินขนาดใหญ่บนยอดเขา เมื่อถึงยอดเขาเทียนเหมินซาน นำท่านท้าทายความสูงหวาดเสียวกับ </w:t>
      </w:r>
      <w:r w:rsidDel="00000000" w:rsidR="00000000" w:rsidRPr="00000000">
        <w:rPr>
          <w:rFonts w:ascii="Angsana New" w:cs="Angsana New" w:eastAsia="Angsana New" w:hAnsi="Angsana New"/>
          <w:b w:val="1"/>
          <w:color w:val="0000ff"/>
          <w:sz w:val="32"/>
          <w:szCs w:val="32"/>
          <w:rtl w:val="0"/>
        </w:rPr>
        <w:t xml:space="preserve">ระเบียงแก้วเลียบหน้าผาลอยฟ้า</w:t>
      </w:r>
      <w:r w:rsidDel="00000000" w:rsidR="00000000" w:rsidRPr="00000000">
        <w:rPr>
          <w:rFonts w:ascii="Angsana New" w:cs="Angsana New" w:eastAsia="Angsana New" w:hAnsi="Angsana New"/>
          <w:color w:val="0000ff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b w:val="1"/>
          <w:color w:val="0000ff"/>
          <w:sz w:val="32"/>
          <w:szCs w:val="32"/>
          <w:rtl w:val="0"/>
        </w:rPr>
        <w:t xml:space="preserve">(Glass Balcony)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 ซึ่งเป็นสะพานกระจก มีระยะทางถึง 60 เมตร ล้อมไปด้วยหน้าผาสูงชัน ความกว้างของระเบียงแก้ววัดจากขอบหน้าผา ประมาณ 3 ฟุต มีความหนา 2.5 นิ้ว ซึ่งทุกท่านต้องสวมผ้าหุ้มรองเท้าขณะเดินบนระเบียงแก้ว เพื่อรักษาความสะอาดและความใสของกระจก จากนั้นนำท่นำท่านสู่</w:t>
      </w:r>
      <w:r w:rsidDel="00000000" w:rsidR="00000000" w:rsidRPr="00000000">
        <w:rPr>
          <w:rFonts w:ascii="Angsana New" w:cs="Angsana New" w:eastAsia="Angsana New" w:hAnsi="Angsana New"/>
          <w:color w:val="2a20f4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b w:val="1"/>
          <w:color w:val="0000ff"/>
          <w:sz w:val="32"/>
          <w:szCs w:val="32"/>
          <w:rtl w:val="0"/>
        </w:rPr>
        <w:t xml:space="preserve">ถ้ำประตูสวรรค์ (Heaven Gate Cave)</w:t>
      </w:r>
      <w:r w:rsidDel="00000000" w:rsidR="00000000" w:rsidRPr="00000000">
        <w:rPr>
          <w:rFonts w:ascii="Angsana New" w:cs="Angsana New" w:eastAsia="Angsana New" w:hAnsi="Angsana New"/>
          <w:b w:val="1"/>
          <w:color w:val="ff00ff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ประวัติของโพรงถ้ำแห่งนี้ บันทึกไว้ว่า ราวปี ค.ศ. 263  เกิดเหตุการณ์หน้าผาของภูเขา (Songliang Shan) ที่สูงนับพันเมตรถล่มลงมา ก่อให้เกิดโพรงถ้ำมหึมาคล้ายช่องประตูยักษ์ ด้วยเหตุนี้ภูเขาลูกนี้จึงถูกเรียกว่า เทียนเหมิน หรือ ประตูสวรรค์  ให้ท่านอิสระถ่ายภาพบรรยากาศและขั้นบันได 999 ขั้น ที่มุ่งขึ้นสู่ภูเขาประตูสวรรค์ ได้เวลาสมควรนำท่านเดินทางลงจากเขาด้วยรถบริการของอุทยานฯ </w:t>
      </w:r>
    </w:p>
    <w:tbl>
      <w:tblPr>
        <w:tblStyle w:val="Table4"/>
        <w:tblpPr w:leftFromText="180" w:rightFromText="180" w:topFromText="180" w:bottomFromText="180" w:vertAnchor="text" w:horzAnchor="text" w:tblpX="1016.3385826771662" w:tblpY="0"/>
        <w:tblW w:w="984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840"/>
        <w:tblGridChange w:id="0">
          <w:tblGrid>
            <w:gridCol w:w="984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D">
            <w:pPr>
              <w:spacing w:line="259" w:lineRule="auto"/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*หมายเหตุ : การเดินทางท่องเที่ยวในอุทยานอาจมีการเปลี่ยนแปลงตามความเหมาะสม ทั้งนี้ขึ้นอยู่กับสภาพอากาศ</w:t>
            </w:r>
          </w:p>
          <w:p w:rsidR="00000000" w:rsidDel="00000000" w:rsidP="00000000" w:rsidRDefault="00000000" w:rsidRPr="00000000" w14:paraId="0000001E">
            <w:pPr>
              <w:spacing w:line="259" w:lineRule="auto"/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                     และความปลอดภัยของนักท่องเที่ยวเป็นหลัก โดยยึดตามประกาศของอุทยานเป็นสำคัญ </w:t>
            </w:r>
          </w:p>
          <w:p w:rsidR="00000000" w:rsidDel="00000000" w:rsidP="00000000" w:rsidRDefault="00000000" w:rsidRPr="00000000" w14:paraId="0000001F">
            <w:pPr>
              <w:spacing w:line="259" w:lineRule="auto"/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                    ทางบริษัทขอสงวนสิทธิ์ไม่คืนเงิน โดยที่ไม่แจ้งให้ทราบล่วงหน้า</w:t>
            </w:r>
          </w:p>
        </w:tc>
      </w:tr>
    </w:tbl>
    <w:p w:rsidR="00000000" w:rsidDel="00000000" w:rsidP="00000000" w:rsidRDefault="00000000" w:rsidRPr="00000000" w14:paraId="00000020">
      <w:pPr>
        <w:spacing w:line="259" w:lineRule="auto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40" w:lineRule="auto"/>
        <w:ind w:left="1440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227.99999999999997" w:lineRule="auto"/>
        <w:ind w:left="0" w:firstLine="0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227.99999999999997" w:lineRule="auto"/>
        <w:ind w:left="0" w:firstLine="0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227.99999999999997" w:lineRule="auto"/>
        <w:ind w:left="0" w:firstLine="0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227.99999999999997" w:lineRule="auto"/>
        <w:ind w:left="0" w:firstLine="0"/>
        <w:rPr>
          <w:rFonts w:ascii="Angsana New" w:cs="Angsana New" w:eastAsia="Angsana New" w:hAnsi="Angsana New"/>
          <w:b w:val="1"/>
          <w:color w:val="ff3300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32"/>
          <w:szCs w:val="32"/>
          <w:rtl w:val="0"/>
        </w:rPr>
        <w:t xml:space="preserve">ค่ำ</w:t>
        <w:tab/>
        <w:tab/>
        <w:t xml:space="preserve">บริการอาหารค่ำ ณ ภัตตาคาร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hd w:fill="ffffff" w:val="clear"/>
        <w:spacing w:line="227.99999999999997" w:lineRule="auto"/>
        <w:ind w:left="1440" w:firstLine="0"/>
        <w:jc w:val="both"/>
        <w:rPr>
          <w:rFonts w:ascii="Angsana New" w:cs="Angsana New" w:eastAsia="Angsana New" w:hAnsi="Angsana New"/>
          <w:b w:val="1"/>
          <w:color w:val="ff0000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32"/>
          <w:szCs w:val="32"/>
          <w:highlight w:val="yellow"/>
          <w:rtl w:val="0"/>
        </w:rPr>
        <w:t xml:space="preserve">OPTION TOUR : โชว์การแสดงจิ้งจอกขาว</w:t>
      </w:r>
      <w:r w:rsidDel="00000000" w:rsidR="00000000" w:rsidRPr="00000000">
        <w:rPr>
          <w:rFonts w:ascii="Angsana New" w:cs="Angsana New" w:eastAsia="Angsana New" w:hAnsi="Angsana New"/>
          <w:color w:val="ed7d31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เป็นการแสดงกลางแจ้งที่จะจัดแสดงได้เฉพาะบางฤดูกาลและในวันที่ไม่มีฝนเท่านั้น ทางบริษัทฯ จึงไม่สามารถบรรจุการแสดงชุดนี้อยู่ในโปรแกรมทัวร์เนื่องจากความไม่แน่นอนของตารางการแสดง สำหรับลูกทัวร์ที่ต้องการชมการแสดงชุดดังกล่าวสามารถแจ้งความประสงค์กับไกด์ท้องถิ่นหรือหัวหน้าทัวร์เพื่อทำการสำรองที่นั่งในกรณีที่มีการแสดงในช่วงวันเดินทาง </w:t>
      </w: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32"/>
          <w:szCs w:val="32"/>
          <w:u w:val="single"/>
          <w:rtl w:val="0"/>
        </w:rPr>
        <w:t xml:space="preserve">โดยอัตราค่าเข้าชมสำหรับที่นั่งทั่วไปอยู่ที่ 400 หยวนต่อท่าน</w:t>
      </w: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027">
      <w:pPr>
        <w:shd w:fill="ffffff" w:val="clear"/>
        <w:spacing w:line="227.99999999999997" w:lineRule="auto"/>
        <w:ind w:left="1440"/>
        <w:jc w:val="both"/>
        <w:rPr>
          <w:rFonts w:ascii="Angsana New" w:cs="Angsana New" w:eastAsia="Angsana New" w:hAnsi="Angsana New"/>
          <w:i w:val="1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b w:val="1"/>
          <w:color w:val="ff3300"/>
          <w:sz w:val="32"/>
          <w:szCs w:val="32"/>
          <w:rtl w:val="0"/>
        </w:rPr>
        <w:tab/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952500</wp:posOffset>
            </wp:positionH>
            <wp:positionV relativeFrom="paragraph">
              <wp:posOffset>99120</wp:posOffset>
            </wp:positionV>
            <wp:extent cx="5953125" cy="2180373"/>
            <wp:effectExtent b="0" l="0" r="0" t="0"/>
            <wp:wrapNone/>
            <wp:docPr id="7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8"/>
                    <a:srcRect b="38382" l="13972" r="5805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218037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8">
      <w:pPr>
        <w:shd w:fill="ffffff" w:val="clear"/>
        <w:spacing w:after="160" w:line="216" w:lineRule="auto"/>
        <w:ind w:left="1440"/>
        <w:jc w:val="both"/>
        <w:rPr>
          <w:rFonts w:ascii="Angsana New" w:cs="Angsana New" w:eastAsia="Angsana New" w:hAnsi="Angsana New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hd w:fill="ffffff" w:val="clear"/>
        <w:spacing w:after="160" w:line="216" w:lineRule="auto"/>
        <w:ind w:left="1440"/>
        <w:jc w:val="both"/>
        <w:rPr>
          <w:rFonts w:ascii="Angsana New" w:cs="Angsana New" w:eastAsia="Angsana New" w:hAnsi="Angsana New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hd w:fill="ffffff" w:val="clear"/>
        <w:spacing w:after="160" w:line="216" w:lineRule="auto"/>
        <w:ind w:left="1440"/>
        <w:jc w:val="both"/>
        <w:rPr>
          <w:rFonts w:ascii="Angsana New" w:cs="Angsana New" w:eastAsia="Angsana New" w:hAnsi="Angsana New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hd w:fill="ffffff" w:val="clear"/>
        <w:spacing w:after="160" w:line="216" w:lineRule="auto"/>
        <w:ind w:left="1440"/>
        <w:jc w:val="both"/>
        <w:rPr>
          <w:rFonts w:ascii="Angsana New" w:cs="Angsana New" w:eastAsia="Angsana New" w:hAnsi="Angsana New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hd w:fill="ffffff" w:val="clear"/>
        <w:spacing w:after="160" w:line="216" w:lineRule="auto"/>
        <w:ind w:left="1440"/>
        <w:jc w:val="both"/>
        <w:rPr>
          <w:rFonts w:ascii="Angsana New" w:cs="Angsana New" w:eastAsia="Angsana New" w:hAnsi="Angsana New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240" w:lineRule="auto"/>
        <w:ind w:left="0" w:firstLine="0"/>
        <w:rPr>
          <w:rFonts w:ascii="Angsana New" w:cs="Angsana New" w:eastAsia="Angsana New" w:hAnsi="Angsana New"/>
          <w:b w:val="1"/>
          <w:color w:val="0000ff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b w:val="1"/>
          <w:color w:val="0000ff"/>
          <w:sz w:val="32"/>
          <w:szCs w:val="32"/>
          <w:rtl w:val="0"/>
        </w:rPr>
        <w:tab/>
        <w:tab/>
      </w:r>
    </w:p>
    <w:p w:rsidR="00000000" w:rsidDel="00000000" w:rsidP="00000000" w:rsidRDefault="00000000" w:rsidRPr="00000000" w14:paraId="0000002E">
      <w:pPr>
        <w:spacing w:line="240" w:lineRule="auto"/>
        <w:ind w:left="0" w:firstLine="0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b w:val="1"/>
          <w:color w:val="0000ff"/>
          <w:sz w:val="32"/>
          <w:szCs w:val="32"/>
          <w:rtl w:val="0"/>
        </w:rPr>
        <w:tab/>
        <w:tab/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หรือ ในกรณีที่โชว์การแสดงจิ้งจอกขาวไม่ทำการแสดง ท่านสามรถเลือกซื้อ</w:t>
      </w:r>
    </w:p>
    <w:p w:rsidR="00000000" w:rsidDel="00000000" w:rsidP="00000000" w:rsidRDefault="00000000" w:rsidRPr="00000000" w14:paraId="0000002F">
      <w:pPr>
        <w:spacing w:line="240" w:lineRule="auto"/>
        <w:ind w:left="1440" w:firstLine="0"/>
        <w:rPr>
          <w:rFonts w:ascii="Angsana New" w:cs="Angsana New" w:eastAsia="Angsana New" w:hAnsi="Angsana New"/>
          <w:b w:val="1"/>
          <w:color w:val="ff0000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32"/>
          <w:szCs w:val="32"/>
          <w:highlight w:val="yellow"/>
          <w:rtl w:val="0"/>
        </w:rPr>
        <w:t xml:space="preserve">OPTION TOUR : ROMANTIC ZHANGJIAJIE โชว์รักพันปี 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เป็นการแสดงในที่ร่ม เรื่องราวเกี่ยวกับความรักของหนุ่มสาว ในยุคสมัยต่างๆ  </w:t>
      </w: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32"/>
          <w:szCs w:val="32"/>
          <w:u w:val="single"/>
          <w:rtl w:val="0"/>
        </w:rPr>
        <w:t xml:space="preserve">โดยอัตราค่าเข้าชมสำหรับที่นั่งทั่วไปอยู่ที่ 400 หยวนต่อท่าน</w:t>
      </w: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32"/>
          <w:szCs w:val="32"/>
          <w:rtl w:val="0"/>
        </w:rPr>
        <w:t xml:space="preserve">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857250</wp:posOffset>
            </wp:positionH>
            <wp:positionV relativeFrom="paragraph">
              <wp:posOffset>204341</wp:posOffset>
            </wp:positionV>
            <wp:extent cx="5953125" cy="2114550"/>
            <wp:effectExtent b="0" l="0" r="0" t="0"/>
            <wp:wrapSquare wrapText="bothSides" distB="114300" distT="114300" distL="114300" distR="11430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21145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0">
      <w:pPr>
        <w:shd w:fill="ffffff" w:val="clear"/>
        <w:spacing w:line="227.99999999999997" w:lineRule="auto"/>
        <w:ind w:left="1440" w:firstLine="0"/>
        <w:jc w:val="both"/>
        <w:rPr>
          <w:rFonts w:ascii="Angsana New" w:cs="Angsana New" w:eastAsia="Angsana New" w:hAnsi="Angsana New"/>
          <w:b w:val="1"/>
          <w:color w:val="ff0000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b w:val="1"/>
          <w:sz w:val="32"/>
          <w:szCs w:val="32"/>
          <w:rtl w:val="0"/>
        </w:rPr>
        <w:t xml:space="preserve">**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ลูกทัวร์ที่ต้องการชมการแสดงสามารถทำการจอง และชำระค่าเข้าชมผ่านไกด์ท้องถิ่นในวันเวลาเดินทางได้ เนื่องด้วยการแสดงชุดนี้เป็นโปรแกรมเสริมที่ลูกทัวร์ต้องเสียค่าใช้จ่ายต่างหาก การจะเข้าชมหรือไม่เข้าชมขึ้นอยู่กับความสมัครใจของลูกทัวร์ ทางบริษัทฯไม่มีนโยบายบังคับให้ลูกทัวร์เสียค่าใช้จ่ายเพื่อเข้าชมการแสดงแต่อย่างใด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240" w:lineRule="auto"/>
        <w:ind w:left="0" w:firstLine="0"/>
        <w:rPr>
          <w:rFonts w:ascii="Angsana New" w:cs="Angsana New" w:eastAsia="Angsana New" w:hAnsi="Angsana New"/>
          <w:b w:val="1"/>
          <w:color w:val="0000ff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b w:val="1"/>
          <w:color w:val="0000ff"/>
          <w:sz w:val="32"/>
          <w:szCs w:val="32"/>
          <w:rtl w:val="0"/>
        </w:rPr>
        <w:t xml:space="preserve">ที่พัก</w:t>
        <w:tab/>
        <w:tab/>
      </w:r>
      <w:r w:rsidDel="00000000" w:rsidR="00000000" w:rsidRPr="00000000">
        <w:rPr>
          <w:rFonts w:ascii="Angsana New" w:cs="Angsana New" w:eastAsia="Angsana New" w:hAnsi="Angsana New"/>
          <w:b w:val="1"/>
          <w:color w:val="980000"/>
          <w:sz w:val="32"/>
          <w:szCs w:val="32"/>
          <w:rtl w:val="0"/>
        </w:rPr>
        <w:t xml:space="preserve">ZIJINHUASHE  HOTEL</w:t>
      </w:r>
      <w:r w:rsidDel="00000000" w:rsidR="00000000" w:rsidRPr="00000000">
        <w:rPr>
          <w:rFonts w:ascii="Angsana New" w:cs="Angsana New" w:eastAsia="Angsana New" w:hAnsi="Angsana New"/>
          <w:b w:val="1"/>
          <w:color w:val="0000ff"/>
          <w:sz w:val="32"/>
          <w:szCs w:val="32"/>
          <w:rtl w:val="0"/>
        </w:rPr>
        <w:t xml:space="preserve"> หรือ เทียบเท่าระดับ 4 ดาว, อุทยานหวู่หลิงหยวน</w:t>
      </w:r>
    </w:p>
    <w:p w:rsidR="00000000" w:rsidDel="00000000" w:rsidP="00000000" w:rsidRDefault="00000000" w:rsidRPr="00000000" w14:paraId="00000032">
      <w:pPr>
        <w:spacing w:line="240" w:lineRule="auto"/>
        <w:ind w:left="1440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ind w:left="-141.73228346456688" w:firstLine="0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2195.0" w:type="dxa"/>
        <w:jc w:val="left"/>
        <w:tblInd w:w="-690.0000000000001" w:type="dxa"/>
        <w:tblLayout w:type="fixed"/>
        <w:tblLook w:val="0400"/>
      </w:tblPr>
      <w:tblGrid>
        <w:gridCol w:w="12195"/>
        <w:tblGridChange w:id="0">
          <w:tblGrid>
            <w:gridCol w:w="12195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tcBorders>
              <w:top w:color="ffff00" w:space="0" w:sz="12" w:val="single"/>
              <w:left w:color="ffff00" w:space="0" w:sz="12" w:val="single"/>
              <w:bottom w:color="ffff00" w:space="0" w:sz="12" w:val="single"/>
              <w:right w:color="ffff00" w:space="0" w:sz="12" w:val="single"/>
            </w:tcBorders>
            <w:shd w:fill="ff0000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4">
            <w:pPr>
              <w:spacing w:line="240" w:lineRule="auto"/>
              <w:ind w:firstLine="566.9291338582677"/>
              <w:rPr>
                <w:rFonts w:ascii="Angsana New" w:cs="Angsana New" w:eastAsia="Angsana New" w:hAnsi="Angsana New"/>
                <w:b w:val="1"/>
                <w:color w:val="ededed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color w:val="ededed"/>
                <w:sz w:val="32"/>
                <w:szCs w:val="32"/>
                <w:rtl w:val="0"/>
              </w:rPr>
              <w:t xml:space="preserve">วันสาม             เมืองจางเจียเจี้ย - ถนนคนเดินซีปู้เจีย - ตึกมหัศจรรย์ 72 ชั้นแห่งเมืองจางเจียเจี้ย - </w:t>
            </w:r>
          </w:p>
          <w:p w:rsidR="00000000" w:rsidDel="00000000" w:rsidP="00000000" w:rsidRDefault="00000000" w:rsidRPr="00000000" w14:paraId="00000035">
            <w:pPr>
              <w:spacing w:line="240" w:lineRule="auto"/>
              <w:ind w:firstLine="566.9291338582677"/>
              <w:rPr>
                <w:rFonts w:ascii="Angsana New" w:cs="Angsana New" w:eastAsia="Angsana New" w:hAnsi="Angsana New"/>
                <w:color w:val="ededed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color w:val="ededed"/>
                <w:sz w:val="32"/>
                <w:szCs w:val="32"/>
                <w:rtl w:val="0"/>
              </w:rPr>
              <w:t xml:space="preserve">                         สะพานกระจกจางเจียเจี้ย - </w:t>
            </w:r>
            <w:r w:rsidDel="00000000" w:rsidR="00000000" w:rsidRPr="00000000">
              <w:rPr>
                <w:rFonts w:ascii="Angsana New" w:cs="Angsana New" w:eastAsia="Angsana New" w:hAnsi="Angsana New"/>
                <w:b w:val="1"/>
                <w:color w:val="ff0000"/>
                <w:sz w:val="32"/>
                <w:szCs w:val="32"/>
                <w:highlight w:val="yellow"/>
                <w:rtl w:val="0"/>
              </w:rPr>
              <w:t xml:space="preserve">OPTION TOUR : อุทยานจางเจียเจี้ย เขาเทียนจื่อซาน (เขาอวตาร)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6">
      <w:pPr>
        <w:spacing w:line="240" w:lineRule="auto"/>
        <w:ind w:left="1440"/>
        <w:jc w:val="both"/>
        <w:rPr>
          <w:rFonts w:ascii="Angsana New" w:cs="Angsana New" w:eastAsia="Angsana New" w:hAnsi="Angsana New"/>
          <w:b w:val="1"/>
          <w:color w:val="ff0000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32"/>
          <w:szCs w:val="32"/>
          <w:rtl w:val="0"/>
        </w:rPr>
        <w:t xml:space="preserve">เช้า</w:t>
        <w:tab/>
        <w:t xml:space="preserve">บริการอาหารเช้า ณ ห้องอาหารของโรงแรม </w:t>
      </w:r>
    </w:p>
    <w:p w:rsidR="00000000" w:rsidDel="00000000" w:rsidP="00000000" w:rsidRDefault="00000000" w:rsidRPr="00000000" w14:paraId="00000037">
      <w:pPr>
        <w:spacing w:line="240" w:lineRule="auto"/>
        <w:ind w:left="1440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32"/>
          <w:szCs w:val="32"/>
          <w:rtl w:val="0"/>
        </w:rPr>
        <w:tab/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นำท่านแวะชม </w:t>
      </w:r>
      <w:r w:rsidDel="00000000" w:rsidR="00000000" w:rsidRPr="00000000">
        <w:rPr>
          <w:rFonts w:ascii="Angsana New" w:cs="Angsana New" w:eastAsia="Angsana New" w:hAnsi="Angsana New"/>
          <w:b w:val="1"/>
          <w:sz w:val="32"/>
          <w:szCs w:val="32"/>
          <w:rtl w:val="0"/>
        </w:rPr>
        <w:t xml:space="preserve">ศูนย์ผลิตภัณฑ์เครื่องหยก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 เครื่องประดับที่นิยมกันอย่างแพร่หลายตามความเชื่อของคนชาวจีนซึ่งมีมาตั้งแต่สมัยโบราณ โดยเฉพาะความเชื่อเกี่ยวกับการใส่หยกเป็นเครื่องประดับจะช่วยเสริมให้มีอำนาจ ช่วยให้มีความเจริญก้าวหน้าและความเจริญรุ่งเรือง อีกทั้งยังช่วยสร้างสมดุลให้เกิดขึ้นได้ทั้งร่างกายและจิตใจ รวมไปถึงการช่วยเสริมพลังให้ร่างกาย จากนั้นนำท่านอิสระช้อปปิ้ง </w:t>
      </w:r>
      <w:r w:rsidDel="00000000" w:rsidR="00000000" w:rsidRPr="00000000">
        <w:rPr>
          <w:rFonts w:ascii="Angsana New" w:cs="Angsana New" w:eastAsia="Angsana New" w:hAnsi="Angsana New"/>
          <w:b w:val="1"/>
          <w:color w:val="0000ff"/>
          <w:sz w:val="32"/>
          <w:szCs w:val="32"/>
          <w:rtl w:val="0"/>
        </w:rPr>
        <w:t xml:space="preserve">ถนนคนเดินซีปู้เจีย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 เป็นถนนโบราณของเมืองจางเจียเจี้ย สองข้างทางจะเป็นร้านค้า ขายของที่ระลึก อาหาร ของใช้ต่างๆ และอื่นๆมากมาย จากนั้นนำท่านแวะชม </w:t>
      </w:r>
      <w:r w:rsidDel="00000000" w:rsidR="00000000" w:rsidRPr="00000000">
        <w:rPr>
          <w:rFonts w:ascii="Angsana New" w:cs="Angsana New" w:eastAsia="Angsana New" w:hAnsi="Angsana New"/>
          <w:b w:val="1"/>
          <w:sz w:val="32"/>
          <w:szCs w:val="32"/>
          <w:rtl w:val="0"/>
        </w:rPr>
        <w:t xml:space="preserve">ร้านใบชา 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เพื่อชิมชาและรับฟังคุณประโยชน์เกี่ยวกับใบชาชนิดต่างๆ เลือกซื้อผลิตภัณฑ์เกี่ยวกับใบชา นำท่านสู่ </w:t>
      </w:r>
      <w:r w:rsidDel="00000000" w:rsidR="00000000" w:rsidRPr="00000000">
        <w:rPr>
          <w:rFonts w:ascii="Angsana New" w:cs="Angsana New" w:eastAsia="Angsana New" w:hAnsi="Angsana New"/>
          <w:b w:val="1"/>
          <w:color w:val="0000ff"/>
          <w:sz w:val="32"/>
          <w:szCs w:val="32"/>
          <w:rtl w:val="0"/>
        </w:rPr>
        <w:t xml:space="preserve">ตึกมหัศจรรย์ 72 ชั้นแห่งเมืองจางเจียเจี้ย</w:t>
      </w:r>
      <w:r w:rsidDel="00000000" w:rsidR="00000000" w:rsidRPr="00000000">
        <w:rPr>
          <w:rFonts w:ascii="Angsana New" w:cs="Angsana New" w:eastAsia="Angsana New" w:hAnsi="Angsana New"/>
          <w:color w:val="2a20f4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แลนด์มาร์คใหม่ล่าสุดของเมืองจางเจียเจี้ย สร้างขึ้นโดยการนำเอาจุดเด่นของเมืองจางเจียเจี้ยมารวมกัน มีอาคารสูงที่สร้างจำลองถ้ำประตูสวรรค์ บ้านยกพื้นโบราณที่เป็นบ้านพื้นเมืองของชาวถู่เจีย นอกจากนี้ที่นี้ยังถูกออกแบบให้กลายเป็นแหล่งรวมของรีสอร์ท โฮมสเตย์ ร้านอาหาร แผงสตรีทฟู้ด ผับบาร์ ร้านขายของที่ระลึก ที่ตกแต่งด้วยแสงสีสุดอลังการ ตั้งอยู่ใจกลางเมืองจางเจียเจี้ย</w:t>
      </w:r>
    </w:p>
    <w:p w:rsidR="00000000" w:rsidDel="00000000" w:rsidP="00000000" w:rsidRDefault="00000000" w:rsidRPr="00000000" w14:paraId="00000038">
      <w:pPr>
        <w:spacing w:line="259" w:lineRule="auto"/>
        <w:jc w:val="both"/>
        <w:rPr>
          <w:rFonts w:ascii="Angsana New" w:cs="Angsana New" w:eastAsia="Angsana New" w:hAnsi="Angsana New"/>
          <w:b w:val="1"/>
          <w:color w:val="ff0000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32"/>
          <w:szCs w:val="32"/>
          <w:rtl w:val="0"/>
        </w:rPr>
        <w:t xml:space="preserve">กลางวัน</w:t>
      </w:r>
      <w:r w:rsidDel="00000000" w:rsidR="00000000" w:rsidRPr="00000000">
        <w:rPr>
          <w:rFonts w:ascii="Angsana New" w:cs="Angsana New" w:eastAsia="Angsana New" w:hAnsi="Angsana New"/>
          <w:color w:val="ff0000"/>
          <w:sz w:val="32"/>
          <w:szCs w:val="32"/>
          <w:rtl w:val="0"/>
        </w:rPr>
        <w:tab/>
        <w:tab/>
      </w: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32"/>
          <w:szCs w:val="32"/>
          <w:rtl w:val="0"/>
        </w:rPr>
        <w:t xml:space="preserve">บริการอาหารกลางวัน ณ ภัตตาคาร</w:t>
      </w:r>
    </w:p>
    <w:p w:rsidR="00000000" w:rsidDel="00000000" w:rsidP="00000000" w:rsidRDefault="00000000" w:rsidRPr="00000000" w14:paraId="00000039">
      <w:pPr>
        <w:widowControl w:val="0"/>
        <w:spacing w:line="240" w:lineRule="auto"/>
        <w:ind w:left="1440" w:firstLine="0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นำท่านเดินทางสู่ </w:t>
      </w:r>
      <w:r w:rsidDel="00000000" w:rsidR="00000000" w:rsidRPr="00000000">
        <w:rPr>
          <w:rFonts w:ascii="Angsana New" w:cs="Angsana New" w:eastAsia="Angsana New" w:hAnsi="Angsana New"/>
          <w:b w:val="1"/>
          <w:color w:val="0000ff"/>
          <w:sz w:val="32"/>
          <w:szCs w:val="32"/>
          <w:rtl w:val="0"/>
        </w:rPr>
        <w:t xml:space="preserve">สะพานกระจกจางเจียเจี้ย</w:t>
      </w:r>
      <w:r w:rsidDel="00000000" w:rsidR="00000000" w:rsidRPr="00000000">
        <w:rPr>
          <w:rFonts w:ascii="Angsana New" w:cs="Angsana New" w:eastAsia="Angsana New" w:hAnsi="Angsana New"/>
          <w:color w:val="ff0000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สะพานที่สร้างคร่อมหุบเขาที่สูงที่สุดในเขตอุทยานแกรนด์แคนยอน ท้าทายท่านด้วยการเดินผ่านสะพานพื้นกระจกใสที่มีความสูงจากพื้น 980 ฟุต มีความยาวของสะพาน 400 เมตร สามารถรองรับนักท่องเที่ยวได้คราวละ 800 คน สะพานนี้เป็นอีกหนึ่งไฮไลท์สำหรับผู้มาเยือนจางเจียเจี้ย </w:t>
      </w:r>
      <w:r w:rsidDel="00000000" w:rsidR="00000000" w:rsidRPr="00000000">
        <w:rPr>
          <w:rFonts w:ascii="Angsana New" w:cs="Angsana New" w:eastAsia="Angsana New" w:hAnsi="Angsana New"/>
          <w:b w:val="1"/>
          <w:sz w:val="32"/>
          <w:szCs w:val="32"/>
          <w:rtl w:val="0"/>
        </w:rPr>
        <w:t xml:space="preserve">รวมกิจกรรมท่องเที่ยวแบบ VR 4 มิติ 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โดยให้ท่านขึ้นกระเช้าบอลลูนจำลอง และสวมแว่นตาวีอาร์แบบ 4 มิติ สัมผัสบรรยากาศจำลอง ล่องไปบนท้องฟ้า เที่ยวชมแกรนด์แคนยอน แบบมุมสูง ให้ท่านได้ตื่นตา ตื่นใจกับการท่องเที่ยวแบบโลกเสมือนจริง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-448837</wp:posOffset>
            </wp:positionH>
            <wp:positionV relativeFrom="paragraph">
              <wp:posOffset>1699066</wp:posOffset>
            </wp:positionV>
            <wp:extent cx="7765313" cy="3105150"/>
            <wp:effectExtent b="0" l="0" r="0" t="0"/>
            <wp:wrapSquare wrapText="bothSides" distB="0" distT="0" distL="0" distR="0"/>
            <wp:docPr id="5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0"/>
                    <a:srcRect b="0" l="0" r="0" t="3639"/>
                    <a:stretch>
                      <a:fillRect/>
                    </a:stretch>
                  </pic:blipFill>
                  <pic:spPr>
                    <a:xfrm>
                      <a:off x="0" y="0"/>
                      <a:ext cx="7765313" cy="31051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A">
      <w:pPr>
        <w:spacing w:line="240" w:lineRule="auto"/>
        <w:ind w:left="1440" w:firstLine="0"/>
        <w:jc w:val="both"/>
        <w:rPr>
          <w:rFonts w:ascii="Angsana New" w:cs="Angsana New" w:eastAsia="Angsana New" w:hAnsi="Angsana New"/>
          <w:b w:val="1"/>
          <w:color w:val="ff0000"/>
          <w:sz w:val="32"/>
          <w:szCs w:val="32"/>
          <w:u w:val="single"/>
        </w:rPr>
      </w:pP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32"/>
          <w:szCs w:val="32"/>
          <w:highlight w:val="yellow"/>
          <w:rtl w:val="0"/>
        </w:rPr>
        <w:t xml:space="preserve">OPTION TOUR : อุทยานจางเจียเจี้ย เขาเทียนจื่อซาน (เขาอวตาร)</w:t>
      </w:r>
      <w:r w:rsidDel="00000000" w:rsidR="00000000" w:rsidRPr="00000000">
        <w:rPr>
          <w:rFonts w:ascii="Angsana New" w:cs="Angsana New" w:eastAsia="Angsana New" w:hAnsi="Angsana New"/>
          <w:b w:val="1"/>
          <w:color w:val="0070c0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โดย </w:t>
      </w:r>
      <w:r w:rsidDel="00000000" w:rsidR="00000000" w:rsidRPr="00000000">
        <w:rPr>
          <w:rFonts w:ascii="Angsana New" w:cs="Angsana New" w:eastAsia="Angsana New" w:hAnsi="Angsana New"/>
          <w:b w:val="1"/>
          <w:color w:val="0000ff"/>
          <w:sz w:val="32"/>
          <w:szCs w:val="32"/>
          <w:rtl w:val="0"/>
        </w:rPr>
        <w:t xml:space="preserve">ลิฟท์แก้วไป่หลง</w:t>
      </w:r>
      <w:r w:rsidDel="00000000" w:rsidR="00000000" w:rsidRPr="00000000">
        <w:rPr>
          <w:rFonts w:ascii="Angsana New" w:cs="Angsana New" w:eastAsia="Angsana New" w:hAnsi="Angsana New"/>
          <w:color w:val="3333cc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เป็นลิฟท์แก้วแห่งแรกของเอเชียที่สร้างขึ้นเทียบหน้าผาสูงชัน มีความสูง 326 เมตร ขณะโดยสารในลิฟท์แก้ว ท่านจะได้ตื่นตาตื่นใจกับ </w:t>
      </w:r>
      <w:r w:rsidDel="00000000" w:rsidR="00000000" w:rsidRPr="00000000">
        <w:rPr>
          <w:rFonts w:ascii="Angsana New" w:cs="Angsana New" w:eastAsia="Angsana New" w:hAnsi="Angsana New"/>
          <w:b w:val="1"/>
          <w:sz w:val="32"/>
          <w:szCs w:val="32"/>
          <w:rtl w:val="0"/>
        </w:rPr>
        <w:t xml:space="preserve">ยอดเขาฮาลีลูย่า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 มีความสูงถึง 1,250 เมตร ชมทิวทัศน์อันสวยงามที่สุดแสนประทับใจ ของจางเจียเจี้ยทั้งด้านทิศตะวันออก ทิศใต้และทิศตะวันตกของเขาเทียนจื่อซานนั้นเต็มไปด้วยชะง่อนผาอันสูงชัน เหวลึก และป่าหิน หินยักษ์ในรูปลักษณะต่างๆ ยืนตระหง่านค้ำฟ้า จากนั้นนำท่านชม </w:t>
      </w:r>
      <w:r w:rsidDel="00000000" w:rsidR="00000000" w:rsidRPr="00000000">
        <w:rPr>
          <w:rFonts w:ascii="Angsana New" w:cs="Angsana New" w:eastAsia="Angsana New" w:hAnsi="Angsana New"/>
          <w:b w:val="1"/>
          <w:color w:val="0000ff"/>
          <w:sz w:val="32"/>
          <w:szCs w:val="32"/>
          <w:rtl w:val="0"/>
        </w:rPr>
        <w:t xml:space="preserve">สะพานหนึ่งในใต้หล้า (สะพานใต้ฟ้าอับดับ 1)</w:t>
      </w:r>
      <w:r w:rsidDel="00000000" w:rsidR="00000000" w:rsidRPr="00000000">
        <w:rPr>
          <w:rFonts w:ascii="Angsana New" w:cs="Angsana New" w:eastAsia="Angsana New" w:hAnsi="Angsana New"/>
          <w:color w:val="3333cc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ในจางเจียเจี้ยที่มีทัศนียภาพสวยงาม รายล้อมด้วยหมู่ขุนเขา ซึ่งภาพยนตร์ฮอลลีวู้ดชื่อดังเรื่อง “อวตาร” ได้นำวิวบางส่วนของขุนเขามาเป็นฉากในการถ่ายทำภาพยนตร์เรื่องดังกล่าว ท่านจะได้เพลิดเพลินกับทิวทัศน์อันสวยงามที่แสนประทับใจมิรู้ลืม </w:t>
      </w: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32"/>
          <w:szCs w:val="32"/>
          <w:u w:val="single"/>
          <w:rtl w:val="0"/>
        </w:rPr>
        <w:t xml:space="preserve">โดยอัตราค่าเข้าชมอยู่ที่ 720 หยวนต่อท่าน</w:t>
      </w:r>
    </w:p>
    <w:p w:rsidR="00000000" w:rsidDel="00000000" w:rsidP="00000000" w:rsidRDefault="00000000" w:rsidRPr="00000000" w14:paraId="0000003B">
      <w:pPr>
        <w:spacing w:line="240" w:lineRule="auto"/>
        <w:ind w:left="1440" w:firstLine="0"/>
        <w:jc w:val="both"/>
        <w:rPr>
          <w:rFonts w:ascii="Angsana New" w:cs="Angsana New" w:eastAsia="Angsana New" w:hAnsi="Angsana New"/>
          <w:b w:val="1"/>
          <w:color w:val="ff0000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342900</wp:posOffset>
            </wp:positionH>
            <wp:positionV relativeFrom="paragraph">
              <wp:posOffset>228600</wp:posOffset>
            </wp:positionV>
            <wp:extent cx="6337117" cy="2435374"/>
            <wp:effectExtent b="0" l="0" r="0" t="0"/>
            <wp:wrapSquare wrapText="bothSides" distB="114300" distT="114300" distL="114300" distR="114300"/>
            <wp:docPr id="6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1"/>
                    <a:srcRect b="0" l="0" r="0" t="5165"/>
                    <a:stretch>
                      <a:fillRect/>
                    </a:stretch>
                  </pic:blipFill>
                  <pic:spPr>
                    <a:xfrm>
                      <a:off x="0" y="0"/>
                      <a:ext cx="6337117" cy="24353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C">
      <w:pPr>
        <w:spacing w:line="240" w:lineRule="auto"/>
        <w:ind w:left="1440" w:firstLine="0"/>
        <w:jc w:val="both"/>
        <w:rPr>
          <w:rFonts w:ascii="Angsana New" w:cs="Angsana New" w:eastAsia="Angsana New" w:hAnsi="Angsana New"/>
          <w:b w:val="1"/>
          <w:color w:val="ff0000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line="240" w:lineRule="auto"/>
        <w:ind w:left="1440" w:firstLine="0"/>
        <w:jc w:val="both"/>
        <w:rPr>
          <w:rFonts w:ascii="Angsana New" w:cs="Angsana New" w:eastAsia="Angsana New" w:hAnsi="Angsana New"/>
          <w:b w:val="1"/>
          <w:color w:val="ff0000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line="240" w:lineRule="auto"/>
        <w:ind w:left="1440" w:firstLine="0"/>
        <w:jc w:val="both"/>
        <w:rPr>
          <w:rFonts w:ascii="Angsana New" w:cs="Angsana New" w:eastAsia="Angsana New" w:hAnsi="Angsana New"/>
          <w:b w:val="1"/>
          <w:color w:val="ff0000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240" w:lineRule="auto"/>
        <w:ind w:left="1440" w:firstLine="0"/>
        <w:jc w:val="both"/>
        <w:rPr>
          <w:rFonts w:ascii="Angsana New" w:cs="Angsana New" w:eastAsia="Angsana New" w:hAnsi="Angsana New"/>
          <w:b w:val="1"/>
          <w:color w:val="ff0000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line="240" w:lineRule="auto"/>
        <w:ind w:left="1440" w:firstLine="0"/>
        <w:jc w:val="both"/>
        <w:rPr>
          <w:rFonts w:ascii="Angsana New" w:cs="Angsana New" w:eastAsia="Angsana New" w:hAnsi="Angsana New"/>
          <w:b w:val="1"/>
          <w:color w:val="ff0000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240" w:lineRule="auto"/>
        <w:ind w:left="1440" w:firstLine="0"/>
        <w:jc w:val="both"/>
        <w:rPr>
          <w:rFonts w:ascii="Angsana New" w:cs="Angsana New" w:eastAsia="Angsana New" w:hAnsi="Angsana New"/>
          <w:b w:val="1"/>
          <w:color w:val="ff0000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240" w:lineRule="auto"/>
        <w:ind w:left="1440" w:firstLine="0"/>
        <w:jc w:val="both"/>
        <w:rPr>
          <w:rFonts w:ascii="Angsana New" w:cs="Angsana New" w:eastAsia="Angsana New" w:hAnsi="Angsana New"/>
          <w:b w:val="1"/>
          <w:color w:val="ff0000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240" w:lineRule="auto"/>
        <w:ind w:left="1440" w:firstLine="0"/>
        <w:jc w:val="both"/>
        <w:rPr>
          <w:rFonts w:ascii="Angsana New" w:cs="Angsana New" w:eastAsia="Angsana New" w:hAnsi="Angsana New"/>
          <w:b w:val="1"/>
          <w:color w:val="ff0000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240" w:lineRule="auto"/>
        <w:ind w:left="1440" w:firstLine="0"/>
        <w:jc w:val="both"/>
        <w:rPr>
          <w:rFonts w:ascii="Angsana New" w:cs="Angsana New" w:eastAsia="Angsana New" w:hAnsi="Angsana New"/>
          <w:b w:val="1"/>
          <w:color w:val="ff0000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line="227.99999999999997" w:lineRule="auto"/>
        <w:ind w:left="0" w:firstLine="0"/>
        <w:rPr>
          <w:rFonts w:ascii="Angsana New" w:cs="Angsana New" w:eastAsia="Angsana New" w:hAnsi="Angsana New"/>
          <w:b w:val="1"/>
          <w:color w:val="ff3300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32"/>
          <w:szCs w:val="32"/>
          <w:rtl w:val="0"/>
        </w:rPr>
        <w:t xml:space="preserve">ค่ำ</w:t>
        <w:tab/>
        <w:tab/>
        <w:t xml:space="preserve">บริการอาหารค่ำ ณ ภัตตาคาร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line="240" w:lineRule="auto"/>
        <w:rPr>
          <w:rFonts w:ascii="Angsana New" w:cs="Angsana New" w:eastAsia="Angsana New" w:hAnsi="Angsana New"/>
          <w:b w:val="1"/>
          <w:color w:val="0000ff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b w:val="1"/>
          <w:color w:val="0000ff"/>
          <w:sz w:val="32"/>
          <w:szCs w:val="32"/>
          <w:rtl w:val="0"/>
        </w:rPr>
        <w:t xml:space="preserve">ที่พัก</w:t>
        <w:tab/>
        <w:tab/>
      </w:r>
      <w:r w:rsidDel="00000000" w:rsidR="00000000" w:rsidRPr="00000000">
        <w:rPr>
          <w:rFonts w:ascii="Angsana New" w:cs="Angsana New" w:eastAsia="Angsana New" w:hAnsi="Angsana New"/>
          <w:b w:val="1"/>
          <w:color w:val="980000"/>
          <w:sz w:val="32"/>
          <w:szCs w:val="32"/>
          <w:rtl w:val="0"/>
        </w:rPr>
        <w:t xml:space="preserve">ZIJINHUASHE  HOTEL</w:t>
      </w:r>
      <w:r w:rsidDel="00000000" w:rsidR="00000000" w:rsidRPr="00000000">
        <w:rPr>
          <w:rFonts w:ascii="Angsana New" w:cs="Angsana New" w:eastAsia="Angsana New" w:hAnsi="Angsana New"/>
          <w:b w:val="1"/>
          <w:color w:val="0000ff"/>
          <w:sz w:val="32"/>
          <w:szCs w:val="32"/>
          <w:rtl w:val="0"/>
        </w:rPr>
        <w:t xml:space="preserve"> หรือ เทียบเท่าระดับ 4 ดาว, อุทยานหวู่หลิงหยวน</w:t>
      </w:r>
    </w:p>
    <w:p w:rsidR="00000000" w:rsidDel="00000000" w:rsidP="00000000" w:rsidRDefault="00000000" w:rsidRPr="00000000" w14:paraId="00000047">
      <w:pPr>
        <w:spacing w:line="240" w:lineRule="auto"/>
        <w:rPr>
          <w:rFonts w:ascii="Angsana New" w:cs="Angsana New" w:eastAsia="Angsana New" w:hAnsi="Angsana New"/>
          <w:b w:val="1"/>
          <w:color w:val="0000ff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2195.0" w:type="dxa"/>
        <w:jc w:val="left"/>
        <w:tblInd w:w="-690.0000000000001" w:type="dxa"/>
        <w:tblLayout w:type="fixed"/>
        <w:tblLook w:val="0400"/>
      </w:tblPr>
      <w:tblGrid>
        <w:gridCol w:w="12195"/>
        <w:tblGridChange w:id="0">
          <w:tblGrid>
            <w:gridCol w:w="12195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tcBorders>
              <w:top w:color="ffff00" w:space="0" w:sz="12" w:val="single"/>
              <w:left w:color="ffff00" w:space="0" w:sz="12" w:val="single"/>
              <w:bottom w:color="ffff00" w:space="0" w:sz="12" w:val="single"/>
              <w:right w:color="ffff00" w:space="0" w:sz="12" w:val="single"/>
            </w:tcBorders>
            <w:shd w:fill="ff0000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8">
            <w:pPr>
              <w:spacing w:line="240" w:lineRule="auto"/>
              <w:ind w:firstLine="566.9291338582677"/>
              <w:rPr>
                <w:rFonts w:ascii="Angsana New" w:cs="Angsana New" w:eastAsia="Angsana New" w:hAnsi="Angsana New"/>
                <w:b w:val="1"/>
                <w:color w:val="ededed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color w:val="ededed"/>
                <w:sz w:val="32"/>
                <w:szCs w:val="32"/>
                <w:rtl w:val="0"/>
              </w:rPr>
              <w:t xml:space="preserve">วันสี่                 เมืองจางเจียเจี้ย - เมืองฉางซา - ถนนคนเดินหวงชิงลู่ - สนามบินฉางซา หวงหัว - สนามบินสุวรรณภูมิ</w:t>
            </w:r>
          </w:p>
          <w:p w:rsidR="00000000" w:rsidDel="00000000" w:rsidP="00000000" w:rsidRDefault="00000000" w:rsidRPr="00000000" w14:paraId="00000049">
            <w:pPr>
              <w:spacing w:line="240" w:lineRule="auto"/>
              <w:ind w:firstLine="566.9291338582677"/>
              <w:rPr>
                <w:rFonts w:ascii="Angsana New" w:cs="Angsana New" w:eastAsia="Angsana New" w:hAnsi="Angsana New"/>
                <w:color w:val="ededed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color w:val="ededed"/>
                <w:sz w:val="32"/>
                <w:szCs w:val="32"/>
                <w:rtl w:val="0"/>
              </w:rPr>
              <w:t xml:space="preserve">                        ประเทศไทย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A">
      <w:pPr>
        <w:spacing w:line="240" w:lineRule="auto"/>
        <w:ind w:left="1440"/>
        <w:jc w:val="both"/>
        <w:rPr>
          <w:rFonts w:ascii="Angsana New" w:cs="Angsana New" w:eastAsia="Angsana New" w:hAnsi="Angsana New"/>
          <w:b w:val="1"/>
          <w:color w:val="ff0000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32"/>
          <w:szCs w:val="32"/>
          <w:rtl w:val="0"/>
        </w:rPr>
        <w:t xml:space="preserve">เช้า</w:t>
        <w:tab/>
        <w:t xml:space="preserve">บริการอาหารเช้า ณ ห้องอาหารของโรงแรม </w:t>
      </w:r>
    </w:p>
    <w:p w:rsidR="00000000" w:rsidDel="00000000" w:rsidP="00000000" w:rsidRDefault="00000000" w:rsidRPr="00000000" w14:paraId="0000004B">
      <w:pPr>
        <w:spacing w:after="160" w:line="240" w:lineRule="auto"/>
        <w:ind w:left="1440" w:firstLine="0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นำท่านชม </w:t>
      </w:r>
      <w:r w:rsidDel="00000000" w:rsidR="00000000" w:rsidRPr="00000000">
        <w:rPr>
          <w:rFonts w:ascii="Angsana New" w:cs="Angsana New" w:eastAsia="Angsana New" w:hAnsi="Angsana New"/>
          <w:b w:val="1"/>
          <w:sz w:val="32"/>
          <w:szCs w:val="32"/>
          <w:rtl w:val="0"/>
        </w:rPr>
        <w:t xml:space="preserve">ศูนย์ผลิตภัณฑ์จากยางพารา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 ให้ท่านได้เลือกชมสินค้า และผลิตภัณฑ์เครื่องนอนเพื่อสุขภาพต่างๆ ที่ผลิตจากยางพา จากนั้นนำท่านชม </w:t>
      </w:r>
      <w:r w:rsidDel="00000000" w:rsidR="00000000" w:rsidRPr="00000000">
        <w:rPr>
          <w:rFonts w:ascii="Angsana New" w:cs="Angsana New" w:eastAsia="Angsana New" w:hAnsi="Angsana New"/>
          <w:b w:val="1"/>
          <w:sz w:val="32"/>
          <w:szCs w:val="32"/>
          <w:rtl w:val="0"/>
        </w:rPr>
        <w:t xml:space="preserve">ศูนย์ผลิตภัณฑ์ใบชา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 ให้ท่านชิมชาที่เป็นเครื่องดื่มเพื่อสุขภาพที่อยู่คู่กับชาวจีนมาหลายพันปี จนกลายเป็นสินค้าส่งออกที่สำคัญ เช่นเดียวกับผ้าไหม และเครื่องปั้นดินเผา จากนั้นนำท่านเดินทางกลับสู่ </w:t>
      </w:r>
      <w:r w:rsidDel="00000000" w:rsidR="00000000" w:rsidRPr="00000000">
        <w:rPr>
          <w:rFonts w:ascii="Angsana New" w:cs="Angsana New" w:eastAsia="Angsana New" w:hAnsi="Angsana New"/>
          <w:b w:val="1"/>
          <w:color w:val="0000ff"/>
          <w:sz w:val="32"/>
          <w:szCs w:val="32"/>
          <w:rtl w:val="0"/>
        </w:rPr>
        <w:t xml:space="preserve">เมืองฉางซา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 (ใช้เวลาเดินทางประมาณ 4 ชั่วโมง)</w:t>
      </w:r>
    </w:p>
    <w:p w:rsidR="00000000" w:rsidDel="00000000" w:rsidP="00000000" w:rsidRDefault="00000000" w:rsidRPr="00000000" w14:paraId="0000004C">
      <w:pPr>
        <w:spacing w:line="259" w:lineRule="auto"/>
        <w:jc w:val="both"/>
        <w:rPr>
          <w:rFonts w:ascii="Angsana New" w:cs="Angsana New" w:eastAsia="Angsana New" w:hAnsi="Angsana New"/>
          <w:b w:val="1"/>
          <w:color w:val="ff0000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32"/>
          <w:szCs w:val="32"/>
          <w:rtl w:val="0"/>
        </w:rPr>
        <w:t xml:space="preserve">กลางวัน</w:t>
      </w:r>
      <w:r w:rsidDel="00000000" w:rsidR="00000000" w:rsidRPr="00000000">
        <w:rPr>
          <w:rFonts w:ascii="Angsana New" w:cs="Angsana New" w:eastAsia="Angsana New" w:hAnsi="Angsana New"/>
          <w:color w:val="ff0000"/>
          <w:sz w:val="32"/>
          <w:szCs w:val="32"/>
          <w:rtl w:val="0"/>
        </w:rPr>
        <w:tab/>
        <w:tab/>
      </w: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32"/>
          <w:szCs w:val="32"/>
          <w:rtl w:val="0"/>
        </w:rPr>
        <w:t xml:space="preserve">บริการอาหารกลางวัน ณ ภัตตาคาร</w:t>
      </w:r>
    </w:p>
    <w:p w:rsidR="00000000" w:rsidDel="00000000" w:rsidP="00000000" w:rsidRDefault="00000000" w:rsidRPr="00000000" w14:paraId="0000004D">
      <w:pPr>
        <w:spacing w:after="160" w:line="240" w:lineRule="auto"/>
        <w:ind w:left="1440" w:firstLine="0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นำท่านช้อปปิ้ง </w:t>
      </w:r>
      <w:r w:rsidDel="00000000" w:rsidR="00000000" w:rsidRPr="00000000">
        <w:rPr>
          <w:rFonts w:ascii="Angsana New" w:cs="Angsana New" w:eastAsia="Angsana New" w:hAnsi="Angsana New"/>
          <w:b w:val="1"/>
          <w:color w:val="0000ff"/>
          <w:sz w:val="32"/>
          <w:szCs w:val="32"/>
          <w:rtl w:val="0"/>
        </w:rPr>
        <w:t xml:space="preserve">ถนนคนเดินหวงชิงลู่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 ตลาดใหญ่ท่สุดของมณฑลหูหนาน มีสินค้ามากมายให้ท่านเลือกซื้อ ทั้งสินค้าแบรนเนม ของฝาก ของกินพื้นเมือง และอื่นๆอีกมากมาย  </w:t>
      </w:r>
    </w:p>
    <w:p w:rsidR="00000000" w:rsidDel="00000000" w:rsidP="00000000" w:rsidRDefault="00000000" w:rsidRPr="00000000" w14:paraId="0000004E">
      <w:pPr>
        <w:spacing w:after="160" w:line="240" w:lineRule="auto"/>
        <w:ind w:left="1440" w:firstLine="0"/>
        <w:jc w:val="both"/>
        <w:rPr>
          <w:rFonts w:ascii="Angsana New" w:cs="Angsana New" w:eastAsia="Angsana New" w:hAnsi="Angsana New"/>
          <w:color w:val="ff0000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color w:val="ff0000"/>
          <w:sz w:val="32"/>
          <w:szCs w:val="32"/>
          <w:rtl w:val="0"/>
        </w:rPr>
        <w:t xml:space="preserve">* ในกรณีที่ไม่สามารถเดินทางไปถนนคนเดินได้ เนื่องจากตลาดปิด หรือจราจรติดขัด รถหนาแน่น ทางบริษัทขอปรับเปลี่ยน นำทุกท่านสู่ CHANGSHA BAILIAN OUTLET แทน</w:t>
      </w:r>
    </w:p>
    <w:p w:rsidR="00000000" w:rsidDel="00000000" w:rsidP="00000000" w:rsidRDefault="00000000" w:rsidRPr="00000000" w14:paraId="0000004F">
      <w:pPr>
        <w:spacing w:line="227.99999999999997" w:lineRule="auto"/>
        <w:rPr>
          <w:rFonts w:ascii="Angsana New" w:cs="Angsana New" w:eastAsia="Angsana New" w:hAnsi="Angsana New"/>
          <w:b w:val="1"/>
          <w:color w:val="ff3300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32"/>
          <w:szCs w:val="32"/>
          <w:rtl w:val="0"/>
        </w:rPr>
        <w:t xml:space="preserve">ค่ำ</w:t>
        <w:tab/>
        <w:tab/>
        <w:t xml:space="preserve">บริการอาหารค่ำ ณ ภัตตาคาร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line="240" w:lineRule="auto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ab/>
        <w:tab/>
        <w:t xml:space="preserve">สมควรแก่เวลา นำท่านเดินทางสู่ </w:t>
      </w:r>
      <w:r w:rsidDel="00000000" w:rsidR="00000000" w:rsidRPr="00000000">
        <w:rPr>
          <w:rFonts w:ascii="Angsana New" w:cs="Angsana New" w:eastAsia="Angsana New" w:hAnsi="Angsana New"/>
          <w:b w:val="1"/>
          <w:color w:val="2a20f4"/>
          <w:sz w:val="32"/>
          <w:szCs w:val="32"/>
          <w:rtl w:val="0"/>
        </w:rPr>
        <w:t xml:space="preserve">สนามบินฉางซา หวงหัว เมืองฉางซา </w:t>
      </w:r>
      <w:r w:rsidDel="00000000" w:rsidR="00000000" w:rsidRPr="00000000">
        <w:rPr>
          <w:rFonts w:ascii="Angsana New" w:cs="Angsana New" w:eastAsia="Angsana New" w:hAnsi="Angsana New"/>
          <w:b w:val="1"/>
          <w:sz w:val="32"/>
          <w:szCs w:val="32"/>
          <w:rtl w:val="0"/>
        </w:rPr>
        <w:t xml:space="preserve">เ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พื่อเดินทางกลับสู่ ประเทศไทย</w:t>
      </w:r>
    </w:p>
    <w:p w:rsidR="00000000" w:rsidDel="00000000" w:rsidP="00000000" w:rsidRDefault="00000000" w:rsidRPr="00000000" w14:paraId="00000051">
      <w:pPr>
        <w:spacing w:line="240" w:lineRule="auto"/>
        <w:ind w:left="1440"/>
        <w:jc w:val="both"/>
        <w:rPr>
          <w:rFonts w:ascii="Angsana New" w:cs="Angsana New" w:eastAsia="Angsana New" w:hAnsi="Angsana New"/>
          <w:color w:val="ff0000"/>
          <w:sz w:val="32"/>
          <w:szCs w:val="32"/>
        </w:rPr>
      </w:pPr>
      <w:bookmarkStart w:colFirst="0" w:colLast="0" w:name="_1fob9te" w:id="0"/>
      <w:bookmarkEnd w:id="0"/>
      <w:r w:rsidDel="00000000" w:rsidR="00000000" w:rsidRPr="00000000">
        <w:rPr>
          <w:rFonts w:ascii="Angsana New" w:cs="Angsana New" w:eastAsia="Angsana New" w:hAnsi="Angsana New"/>
          <w:b w:val="1"/>
          <w:color w:val="3333ff"/>
          <w:sz w:val="32"/>
          <w:szCs w:val="32"/>
          <w:rtl w:val="0"/>
        </w:rPr>
        <w:t xml:space="preserve">23.45 น.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ab/>
        <w:t xml:space="preserve">ออกเดินทางบินลัดฟ้ากลับสู่ </w:t>
      </w:r>
      <w:r w:rsidDel="00000000" w:rsidR="00000000" w:rsidRPr="00000000">
        <w:rPr>
          <w:rFonts w:ascii="Angsana New" w:cs="Angsana New" w:eastAsia="Angsana New" w:hAnsi="Angsana New"/>
          <w:b w:val="1"/>
          <w:color w:val="2a20f4"/>
          <w:sz w:val="32"/>
          <w:szCs w:val="32"/>
          <w:rtl w:val="0"/>
        </w:rPr>
        <w:t xml:space="preserve">สนามบินสุวรรณภูมิ ประเทศไทย</w:t>
      </w:r>
      <w:r w:rsidDel="00000000" w:rsidR="00000000" w:rsidRPr="00000000">
        <w:rPr>
          <w:rFonts w:ascii="Angsana New" w:cs="Angsana New" w:eastAsia="Angsana New" w:hAnsi="Angsana New"/>
          <w:color w:val="2a20f4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โดยสายการบิน สายการบิน </w:t>
      </w: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32"/>
          <w:szCs w:val="32"/>
          <w:rtl w:val="0"/>
        </w:rPr>
        <w:t xml:space="preserve">ไทยเวียตเจ็ทแอร์ </w:t>
      </w:r>
      <w:r w:rsidDel="00000000" w:rsidR="00000000" w:rsidRPr="00000000">
        <w:rPr>
          <w:rFonts w:ascii="Angsana New" w:cs="Angsana New" w:eastAsia="Angsana New" w:hAnsi="Angsana New"/>
          <w:b w:val="1"/>
          <w:color w:val="ff3300"/>
          <w:sz w:val="32"/>
          <w:szCs w:val="32"/>
          <w:rtl w:val="0"/>
        </w:rPr>
        <w:t xml:space="preserve">(Thai Vietjet Air)</w:t>
      </w:r>
      <w:r w:rsidDel="00000000" w:rsidR="00000000" w:rsidRPr="00000000">
        <w:rPr>
          <w:rFonts w:ascii="Angsana New" w:cs="Angsana New" w:eastAsia="Angsana New" w:hAnsi="Angsana New"/>
          <w:color w:val="ff3300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เที่ยวบินที่ </w:t>
      </w:r>
      <w:r w:rsidDel="00000000" w:rsidR="00000000" w:rsidRPr="00000000">
        <w:rPr>
          <w:rFonts w:ascii="Angsana New" w:cs="Angsana New" w:eastAsia="Angsana New" w:hAnsi="Angsana New"/>
          <w:b w:val="1"/>
          <w:color w:val="ff3300"/>
          <w:sz w:val="32"/>
          <w:szCs w:val="32"/>
          <w:rtl w:val="0"/>
        </w:rPr>
        <w:t xml:space="preserve">VZ3605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 ใช้เวลาเดินทางประมาณ 3 ชั่วโมง 35 นาที  </w:t>
      </w:r>
      <w:r w:rsidDel="00000000" w:rsidR="00000000" w:rsidRPr="00000000">
        <w:rPr>
          <w:rFonts w:ascii="Angsana New" w:cs="Angsana New" w:eastAsia="Angsana New" w:hAnsi="Angsana New"/>
          <w:color w:val="ff0000"/>
          <w:sz w:val="32"/>
          <w:szCs w:val="32"/>
          <w:rtl w:val="0"/>
        </w:rPr>
        <w:t xml:space="preserve">** ไม่มีบริการอาหารและน้ำดื่มบนเครื่อง **</w:t>
      </w:r>
    </w:p>
    <w:p w:rsidR="00000000" w:rsidDel="00000000" w:rsidP="00000000" w:rsidRDefault="00000000" w:rsidRPr="00000000" w14:paraId="00000052">
      <w:pPr>
        <w:spacing w:line="240" w:lineRule="auto"/>
        <w:ind w:left="1440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b w:val="1"/>
          <w:color w:val="3333ff"/>
          <w:sz w:val="32"/>
          <w:szCs w:val="32"/>
          <w:rtl w:val="0"/>
        </w:rPr>
        <w:t xml:space="preserve">02.20 น.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ab/>
        <w:t xml:space="preserve">เดินทางถึง </w:t>
      </w:r>
      <w:r w:rsidDel="00000000" w:rsidR="00000000" w:rsidRPr="00000000">
        <w:rPr>
          <w:rFonts w:ascii="Angsana New" w:cs="Angsana New" w:eastAsia="Angsana New" w:hAnsi="Angsana New"/>
          <w:b w:val="1"/>
          <w:color w:val="2a20f4"/>
          <w:sz w:val="32"/>
          <w:szCs w:val="32"/>
          <w:rtl w:val="0"/>
        </w:rPr>
        <w:t xml:space="preserve">สนามบินสุวรรณภูมิ ประเทศไทย</w:t>
      </w:r>
      <w:r w:rsidDel="00000000" w:rsidR="00000000" w:rsidRPr="00000000">
        <w:rPr>
          <w:rFonts w:ascii="Angsana New" w:cs="Angsana New" w:eastAsia="Angsana New" w:hAnsi="Angsana New"/>
          <w:color w:val="2a20f4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โดยสวัสดิภาพ พร้อมด้วยความประทับใจ</w:t>
      </w:r>
    </w:p>
    <w:p w:rsidR="00000000" w:rsidDel="00000000" w:rsidP="00000000" w:rsidRDefault="00000000" w:rsidRPr="00000000" w14:paraId="00000053">
      <w:pPr>
        <w:spacing w:line="240" w:lineRule="auto"/>
        <w:ind w:left="1440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after="160" w:line="240" w:lineRule="auto"/>
        <w:ind w:left="1440" w:hanging="22.67716535433067"/>
        <w:jc w:val="center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✈️✈️✈️✈️✈️✈️✈️✈️✈️✈️✈️✈️✈️✈️</w:t>
      </w:r>
    </w:p>
    <w:p w:rsidR="00000000" w:rsidDel="00000000" w:rsidP="00000000" w:rsidRDefault="00000000" w:rsidRPr="00000000" w14:paraId="00000055">
      <w:pPr>
        <w:spacing w:after="160" w:line="240" w:lineRule="auto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after="160" w:line="240" w:lineRule="auto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57151</wp:posOffset>
            </wp:positionH>
            <wp:positionV relativeFrom="paragraph">
              <wp:posOffset>338286</wp:posOffset>
            </wp:positionV>
            <wp:extent cx="6871970" cy="2616200"/>
            <wp:effectExtent b="0" l="0" r="0" t="0"/>
            <wp:wrapSquare wrapText="bothSides" distB="114300" distT="114300" distL="114300" distR="114300"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71970" cy="2616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7">
      <w:pPr>
        <w:spacing w:after="160" w:line="240" w:lineRule="auto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after="160" w:line="240" w:lineRule="auto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after="160" w:line="240" w:lineRule="auto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after="160" w:line="240" w:lineRule="auto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after="160" w:line="240" w:lineRule="auto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after="160" w:line="240" w:lineRule="auto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line="259" w:lineRule="auto"/>
        <w:jc w:val="center"/>
        <w:rPr>
          <w:rFonts w:ascii="Angsana New" w:cs="Angsana New" w:eastAsia="Angsana New" w:hAnsi="Angsana New"/>
          <w:b w:val="1"/>
          <w:sz w:val="36"/>
          <w:szCs w:val="36"/>
          <w:highlight w:val="yellow"/>
          <w:u w:val="single"/>
        </w:rPr>
      </w:pPr>
      <w:r w:rsidDel="00000000" w:rsidR="00000000" w:rsidRPr="00000000">
        <w:rPr>
          <w:rFonts w:ascii="Angsana New" w:cs="Angsana New" w:eastAsia="Angsana New" w:hAnsi="Angsana New"/>
          <w:b w:val="1"/>
          <w:sz w:val="36"/>
          <w:szCs w:val="36"/>
          <w:u w:val="single"/>
          <w:rtl w:val="0"/>
        </w:rPr>
        <w:t xml:space="preserve">อัตราค่าบริการ</w:t>
      </w:r>
      <w:r w:rsidDel="00000000" w:rsidR="00000000" w:rsidRPr="00000000">
        <w:rPr>
          <w:rtl w:val="0"/>
        </w:rPr>
      </w:r>
    </w:p>
    <w:tbl>
      <w:tblPr>
        <w:tblStyle w:val="Table7"/>
        <w:tblW w:w="11205.0" w:type="dxa"/>
        <w:jc w:val="left"/>
        <w:tblInd w:w="-7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855"/>
        <w:gridCol w:w="3975"/>
        <w:gridCol w:w="3375"/>
        <w:tblGridChange w:id="0">
          <w:tblGrid>
            <w:gridCol w:w="3855"/>
            <w:gridCol w:w="3975"/>
            <w:gridCol w:w="3375"/>
          </w:tblGrid>
        </w:tblGridChange>
      </w:tblGrid>
      <w:tr>
        <w:trPr>
          <w:cantSplit w:val="0"/>
          <w:trHeight w:val="735" w:hRule="atLeast"/>
          <w:tblHeader w:val="0"/>
        </w:trPr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0000" w:val="clear"/>
          </w:tcPr>
          <w:p w:rsidR="00000000" w:rsidDel="00000000" w:rsidP="00000000" w:rsidRDefault="00000000" w:rsidRPr="00000000" w14:paraId="0000005E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color w:val="ffffff"/>
                <w:sz w:val="36"/>
                <w:szCs w:val="36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color w:val="ffffff"/>
                <w:sz w:val="36"/>
                <w:szCs w:val="36"/>
                <w:rtl w:val="0"/>
              </w:rPr>
              <w:t xml:space="preserve">FTCSXVZ02A</w:t>
            </w:r>
          </w:p>
          <w:p w:rsidR="00000000" w:rsidDel="00000000" w:rsidP="00000000" w:rsidRDefault="00000000" w:rsidRPr="00000000" w14:paraId="0000005F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color w:val="ffffff"/>
                <w:sz w:val="36"/>
                <w:szCs w:val="36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color w:val="ffffff"/>
                <w:sz w:val="36"/>
                <w:szCs w:val="36"/>
                <w:rtl w:val="0"/>
              </w:rPr>
              <w:t xml:space="preserve">จางเจียเจี้ย ถ้ำประตูสวรรค์ พิชิตสะพานกระจก ฉางซา 4วัน 3คืน - VZ</w:t>
            </w:r>
          </w:p>
        </w:tc>
      </w:tr>
      <w:tr>
        <w:trPr>
          <w:cantSplit w:val="0"/>
          <w:trHeight w:val="677" w:hRule="atLeast"/>
          <w:tblHeader w:val="0"/>
        </w:trPr>
        <w:tc>
          <w:tcPr>
            <w:tcBorders>
              <w:top w:color="000000" w:space="0" w:sz="8" w:val="single"/>
            </w:tcBorders>
            <w:shd w:fill="999999" w:val="clear"/>
            <w:vAlign w:val="center"/>
          </w:tcPr>
          <w:p w:rsidR="00000000" w:rsidDel="00000000" w:rsidP="00000000" w:rsidRDefault="00000000" w:rsidRPr="00000000" w14:paraId="00000062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กำหนดการเดินทาง</w:t>
            </w:r>
          </w:p>
        </w:tc>
        <w:tc>
          <w:tcPr>
            <w:tcBorders>
              <w:top w:color="000000" w:space="0" w:sz="8" w:val="single"/>
            </w:tcBorders>
            <w:shd w:fill="999999" w:val="clear"/>
            <w:vAlign w:val="center"/>
          </w:tcPr>
          <w:p w:rsidR="00000000" w:rsidDel="00000000" w:rsidP="00000000" w:rsidRDefault="00000000" w:rsidRPr="00000000" w14:paraId="00000063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ราคาผู้ใหญ่/ท่าน พักห้องละ 2 ท่าน</w:t>
            </w:r>
          </w:p>
        </w:tc>
        <w:tc>
          <w:tcPr>
            <w:tcBorders>
              <w:top w:color="000000" w:space="0" w:sz="8" w:val="single"/>
            </w:tcBorders>
            <w:shd w:fill="999999" w:val="clear"/>
            <w:vAlign w:val="center"/>
          </w:tcPr>
          <w:p w:rsidR="00000000" w:rsidDel="00000000" w:rsidP="00000000" w:rsidRDefault="00000000" w:rsidRPr="00000000" w14:paraId="00000064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พักเดี่ยวเพิ่มท่านละ</w:t>
            </w:r>
          </w:p>
        </w:tc>
      </w:tr>
    </w:tbl>
    <w:p w:rsidR="00000000" w:rsidDel="00000000" w:rsidP="00000000" w:rsidRDefault="00000000" w:rsidRPr="00000000" w14:paraId="00000065">
      <w:pPr>
        <w:spacing w:line="259" w:lineRule="auto"/>
        <w:rPr>
          <w:rFonts w:ascii="Angsana New" w:cs="Angsana New" w:eastAsia="Angsana New" w:hAnsi="Angsana New"/>
          <w:b w:val="1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8"/>
        <w:tblpPr w:leftFromText="180" w:rightFromText="180" w:topFromText="180" w:bottomFromText="180" w:vertAnchor="text" w:horzAnchor="text" w:tblpX="-93.66141732283381" w:tblpY="3.633666992191138"/>
        <w:tblW w:w="11220.0" w:type="dxa"/>
        <w:jc w:val="left"/>
        <w:tblInd w:w="-9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885"/>
        <w:gridCol w:w="4020"/>
        <w:gridCol w:w="3315"/>
        <w:tblGridChange w:id="0">
          <w:tblGrid>
            <w:gridCol w:w="3885"/>
            <w:gridCol w:w="4020"/>
            <w:gridCol w:w="3315"/>
          </w:tblGrid>
        </w:tblGridChange>
      </w:tblGrid>
      <w:tr>
        <w:trPr>
          <w:cantSplit w:val="0"/>
          <w:trHeight w:val="555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66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เดินทางเดือน ธันวาคม 2566</w:t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69">
            <w:pPr>
              <w:spacing w:line="259" w:lineRule="auto"/>
              <w:jc w:val="center"/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02 - 05 ธันวาคม 2566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6A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10,990.-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6B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4,000.-</w:t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6C">
            <w:pPr>
              <w:spacing w:line="259" w:lineRule="auto"/>
              <w:jc w:val="center"/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18 - 21 ธันวาคม 2566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6D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9,990.-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6E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4,000.-</w:t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spacing w:line="259" w:lineRule="auto"/>
              <w:jc w:val="center"/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23 - 26 ธันวาคม 2566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70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11,990.-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71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4,000.-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72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เดินทางเดือน มกราคม 2567</w:t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75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01 - 04 มกราคม  2567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76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11,990.-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77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4,000.-</w:t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78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06 - 09 มกราคม  2567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79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10,990.-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7A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4,000.-</w:t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7B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08 - 11 มกราคม  2567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7C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9,990.-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7D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4,000.-</w:t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7E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13 - 16 มกราคม  2567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7F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10,990.-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80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4,000.-</w:t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81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15 - 18 มกราคม  2567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82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9,990.-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83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4,000.-</w:t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84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20 - 23 มกราคม  2567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85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10,990.-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86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4,000.-</w:t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87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22 - 25 มกราคม  2567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88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9,990.-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89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4,000.-</w:t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8A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27 - 30 มกราคม  2567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8B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10,990.-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8C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4,000.-</w:t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8D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29 มกราคม - 01 กุมภาพันธ์  2567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8E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9,990.-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8F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4,000.-</w:t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90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เดินทางเดือน กุมภาพันธ์ 2567</w:t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93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03 - 06 กุมภาพันธ์  2567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94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11,990.-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95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4,000.-</w:t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96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05 - 08 กุมภาพันธ์  2567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97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10,990.-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98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4,000.-</w:t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99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10 - 13 กุมภาพันธ์  2567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9A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12,990.-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9B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4,000.-</w:t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9C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12 - 15 กุมภาพันธ์  2567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9D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11,990.-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9E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4,000.-</w:t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9F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17 - 20 กุมภาพันธ์  2567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A0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10,990.-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A1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4,000.-</w:t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A2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19 - 22 กุมภาพันธ์  2567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A3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9,990.-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A4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4,000.-</w:t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A5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24 - 27 กุมภาพันธ์  2567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A6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11,990.-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A7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4,000.-</w:t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A8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26 - 29 กุมภาพันธ์  2567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A9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10,990.-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AA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4,000.-</w:t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AB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เดินทางเดือน มีนาคม 2567</w:t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AE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02 - 05 มีนาคม 2567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AF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10,990.-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B0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4,000.-</w:t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B1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04 - 07 มีนาคม 2567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B2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9,990.-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B3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4,000.-</w:t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B4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09 - 12 มีนาคม 2567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B5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11,990.-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B6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4,000.-</w:t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B7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11 - 14 มีนาคม 2567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B8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10,990.-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B9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4,000.-</w:t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BA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16 - 19 มีนาคม 2567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BB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11,990.-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BC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4,000.-</w:t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BD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18 - 21 มีนาคม 2567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BE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10,990.-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BF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4,000.-</w:t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C0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23 - 26 มีนาคม 2567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C1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11,990.-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C2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4,000.-</w:t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C3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25 - 28 มีนาคม 2567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C4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10,990.-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C5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4,000.-</w:t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C6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30 มีนาคม - 02 เมษายน 2567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C7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11,990.-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C8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4,000.-</w:t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C9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เดินทางเดือน เมษายน 2567</w:t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CC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01 - 04 เมษายน 2567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CD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10,990.-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CE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4,000.-</w:t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CF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06 - 09 เมษายน 2567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D0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11,990.-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D1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4,000.-</w:t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D2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08 - 11 เมษายน 2567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D3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10,990.-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D4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4,000.-</w:t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D5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13 - 16 เมษายน 2567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D6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14,990.-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D7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4,000.-</w:t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D8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15 - 18 เมษายน 2567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D9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13,990.-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DA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4,000.-</w:t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DB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20 - 23 เมษายน 2567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DC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11,990.-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DD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4,000.-</w:t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DE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22 - 25 เมษายน 2567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DF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10,990.-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E0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4,000.-</w:t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E1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27 - 30 เมษายน 2567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E2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11,990.-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E3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4,000.-</w:t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E4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29 เมษายน - 02 พฤษภาคม 2567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E5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11,990.-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E6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4,000.-</w:t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E7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เดินทางเดือน พฤษภาคม 2567</w:t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EA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04 - 07 พฤษภาคม 2567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EB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11,990.-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EC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4,000.-</w:t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ED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06 - 09 พฤษภาคม 2567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EE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10,990.-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EF">
            <w:pPr>
              <w:spacing w:line="259" w:lineRule="auto"/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4,000.-</w:t>
            </w:r>
          </w:p>
        </w:tc>
      </w:tr>
    </w:tbl>
    <w:p w:rsidR="00000000" w:rsidDel="00000000" w:rsidP="00000000" w:rsidRDefault="00000000" w:rsidRPr="00000000" w14:paraId="000000F0">
      <w:pPr>
        <w:spacing w:line="259" w:lineRule="auto"/>
        <w:jc w:val="center"/>
        <w:rPr>
          <w:rFonts w:ascii="Angsana New" w:cs="Angsana New" w:eastAsia="Angsana New" w:hAnsi="Angsana New"/>
          <w:b w:val="1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11175.0" w:type="dxa"/>
        <w:jc w:val="left"/>
        <w:tblInd w:w="-9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1175"/>
        <w:tblGridChange w:id="0">
          <w:tblGrid>
            <w:gridCol w:w="11175"/>
          </w:tblGrid>
        </w:tblGridChange>
      </w:tblGrid>
      <w:tr>
        <w:trPr>
          <w:cantSplit w:val="0"/>
          <w:trHeight w:val="677" w:hRule="atLeast"/>
          <w:tblHeader w:val="0"/>
        </w:trPr>
        <w:tc>
          <w:tcPr>
            <w:shd w:fill="ffeeee" w:val="clear"/>
            <w:vAlign w:val="center"/>
          </w:tcPr>
          <w:p w:rsidR="00000000" w:rsidDel="00000000" w:rsidP="00000000" w:rsidRDefault="00000000" w:rsidRPr="00000000" w14:paraId="000000F1">
            <w:pPr>
              <w:spacing w:line="259" w:lineRule="auto"/>
              <w:ind w:left="283.46456692913375" w:firstLine="0"/>
              <w:rPr>
                <w:rFonts w:ascii="Angsana New" w:cs="Angsana New" w:eastAsia="Angsana New" w:hAnsi="Angsana New"/>
                <w:b w:val="1"/>
                <w:sz w:val="32"/>
                <w:szCs w:val="32"/>
                <w:u w:val="single"/>
                <w:shd w:fill="fff2cc" w:val="clear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shd w:fill="fff2cc" w:val="clear"/>
                <w:rtl w:val="0"/>
              </w:rPr>
              <w:t xml:space="preserve">** </w:t>
            </w: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u w:val="single"/>
                <w:shd w:fill="fff2cc" w:val="clear"/>
                <w:rtl w:val="0"/>
              </w:rPr>
              <w:t xml:space="preserve">หมายเหตุ</w:t>
            </w:r>
          </w:p>
          <w:p w:rsidR="00000000" w:rsidDel="00000000" w:rsidP="00000000" w:rsidRDefault="00000000" w:rsidRPr="00000000" w14:paraId="000000F2">
            <w:pPr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เนื่องจากเป็นราคาพิเศษ ไม่มีราคาเด็ก / Infant (ทารก) </w:t>
            </w: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u w:val="single"/>
                <w:rtl w:val="0"/>
              </w:rPr>
              <w:t xml:space="preserve">เด็กอายุต่ำกว่า 2 ปี ราคา 6,000 บาท/ท่าน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3">
            <w:pPr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ราคาทัวร์นี้สำหรับ</w:t>
            </w: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หนังสือเดินทางไทยเท่านั้น</w:t>
            </w: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 </w:t>
            </w: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u w:val="single"/>
                <w:rtl w:val="0"/>
              </w:rPr>
              <w:t xml:space="preserve">ชาวต่างชาติ</w:t>
            </w: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 </w:t>
            </w: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คิดราคาเพิ่มจากอัตราค่าทัวร์ </w:t>
            </w: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u w:val="single"/>
                <w:rtl w:val="0"/>
              </w:rPr>
              <w:t xml:space="preserve">ท่านละ 4,500 บาท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4">
            <w:pPr>
              <w:spacing w:line="240" w:lineRule="auto"/>
              <w:ind w:left="720" w:firstLine="0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หากเดินทางไปพร้อมคณะแล้ว แต่ไม่เดินทางตามโปรแกรมที่บริษัทฯ จัดขึ้น  ต้องชำระเพิ่มตามจริง(ชำระหน้างาน)</w:t>
            </w:r>
          </w:p>
          <w:p w:rsidR="00000000" w:rsidDel="00000000" w:rsidP="00000000" w:rsidRDefault="00000000" w:rsidRPr="00000000" w14:paraId="000000F5">
            <w:pPr>
              <w:numPr>
                <w:ilvl w:val="0"/>
                <w:numId w:val="2"/>
              </w:numPr>
              <w:spacing w:line="240" w:lineRule="auto"/>
              <w:ind w:left="566.9291338582675" w:hanging="285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หากท่านเดินทางแล้วมีความประสงค์​ที่จะแยกออกจากหมู่คณะด้วยวัตถุประสงค์​ส่วนตัว​ ทางบริษัทฯ จะเรียก</w:t>
            </w: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u w:val="single"/>
                <w:rtl w:val="0"/>
              </w:rPr>
              <w:t xml:space="preserve">เก็บเงินเพิ่ม​ ท่านละ​ 5,000​ บาท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6">
      <w:pPr>
        <w:spacing w:line="240" w:lineRule="auto"/>
        <w:ind w:left="0" w:firstLine="0"/>
        <w:rPr>
          <w:rFonts w:ascii="Angsana New" w:cs="Angsana New" w:eastAsia="Angsana New" w:hAnsi="Angsana New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shd w:fill="ffff00" w:val="clear"/>
        <w:spacing w:line="240" w:lineRule="auto"/>
        <w:ind w:left="1440"/>
        <w:jc w:val="center"/>
        <w:rPr>
          <w:rFonts w:ascii="Angsana New" w:cs="Angsana New" w:eastAsia="Angsana New" w:hAnsi="Angsana New"/>
          <w:b w:val="1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b w:val="1"/>
          <w:sz w:val="32"/>
          <w:szCs w:val="32"/>
          <w:rtl w:val="0"/>
        </w:rPr>
        <w:t xml:space="preserve">อัตราค่าบริการนี้รวม</w:t>
      </w:r>
    </w:p>
    <w:p w:rsidR="00000000" w:rsidDel="00000000" w:rsidP="00000000" w:rsidRDefault="00000000" w:rsidRPr="00000000" w14:paraId="000000F8">
      <w:pPr>
        <w:numPr>
          <w:ilvl w:val="0"/>
          <w:numId w:val="4"/>
        </w:numPr>
        <w:spacing w:line="240" w:lineRule="auto"/>
        <w:ind w:left="720" w:hanging="360"/>
        <w:rPr>
          <w:rFonts w:ascii="Angsana New" w:cs="Angsana New" w:eastAsia="Angsana New" w:hAnsi="Angsana New"/>
          <w:color w:val="000000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ค่าบัตรโดยสารชั้นประหยัดเดินทางไปกลับตามเส้นทางและวันที่ระบุในรายการ</w:t>
      </w:r>
    </w:p>
    <w:p w:rsidR="00000000" w:rsidDel="00000000" w:rsidP="00000000" w:rsidRDefault="00000000" w:rsidRPr="00000000" w14:paraId="000000F9">
      <w:pPr>
        <w:numPr>
          <w:ilvl w:val="0"/>
          <w:numId w:val="4"/>
        </w:numPr>
        <w:spacing w:line="240" w:lineRule="auto"/>
        <w:ind w:left="720" w:hanging="360"/>
        <w:rPr>
          <w:rFonts w:ascii="Angsana New" w:cs="Angsana New" w:eastAsia="Angsana New" w:hAnsi="Angsana New"/>
          <w:color w:val="000000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ค่าน้ำหนักสัมภาระถือขึ้นเครื่อง 7 กิโลกรัมต่อท่าน ต่อเที่ยวบิน</w:t>
      </w:r>
    </w:p>
    <w:p w:rsidR="00000000" w:rsidDel="00000000" w:rsidP="00000000" w:rsidRDefault="00000000" w:rsidRPr="00000000" w14:paraId="000000FA">
      <w:pPr>
        <w:numPr>
          <w:ilvl w:val="0"/>
          <w:numId w:val="4"/>
        </w:numPr>
        <w:spacing w:line="240" w:lineRule="auto"/>
        <w:ind w:left="720" w:hanging="360"/>
        <w:rPr>
          <w:rFonts w:ascii="Angsana New" w:cs="Angsana New" w:eastAsia="Angsana New" w:hAnsi="Angsana New"/>
          <w:color w:val="000000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ค่าน้ำหนักสัมภาระโหลดใต้เครื่องท่านละ 20 กิโลกรัม</w:t>
      </w:r>
    </w:p>
    <w:p w:rsidR="00000000" w:rsidDel="00000000" w:rsidP="00000000" w:rsidRDefault="00000000" w:rsidRPr="00000000" w14:paraId="000000FB">
      <w:pPr>
        <w:numPr>
          <w:ilvl w:val="0"/>
          <w:numId w:val="4"/>
        </w:numPr>
        <w:spacing w:line="240" w:lineRule="auto"/>
        <w:ind w:left="720" w:hanging="360"/>
        <w:rPr>
          <w:rFonts w:ascii="Angsana New" w:cs="Angsana New" w:eastAsia="Angsana New" w:hAnsi="Angsana New"/>
          <w:color w:val="000000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ค่ารถนำเที่ยวตามรายการที่ระบุ</w:t>
      </w:r>
    </w:p>
    <w:p w:rsidR="00000000" w:rsidDel="00000000" w:rsidP="00000000" w:rsidRDefault="00000000" w:rsidRPr="00000000" w14:paraId="000000FC">
      <w:pPr>
        <w:numPr>
          <w:ilvl w:val="0"/>
          <w:numId w:val="4"/>
        </w:numPr>
        <w:spacing w:line="240" w:lineRule="auto"/>
        <w:ind w:left="720" w:hanging="360"/>
        <w:rPr>
          <w:rFonts w:ascii="Angsana New" w:cs="Angsana New" w:eastAsia="Angsana New" w:hAnsi="Angsana New"/>
          <w:color w:val="000000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ค่าที่พักจำนวน 3 คืน พักห้องละ 2 ท่าน หรือ พักห้องละ 3 ท่าน ในกรณีมาไม่ครบคู่และไม่ต้องการเพิ่มค่าพักห้องเดี่ยว หรือ หากห้องพักแบบเตียงคู่มีไม่เพียงพอ ทางบริษัทจำเป็นต้องเปลี่ยนเป็นเตียงเดี่ยว</w:t>
      </w:r>
    </w:p>
    <w:p w:rsidR="00000000" w:rsidDel="00000000" w:rsidP="00000000" w:rsidRDefault="00000000" w:rsidRPr="00000000" w14:paraId="000000FD">
      <w:pPr>
        <w:numPr>
          <w:ilvl w:val="0"/>
          <w:numId w:val="4"/>
        </w:numPr>
        <w:spacing w:line="240" w:lineRule="auto"/>
        <w:ind w:left="720" w:hanging="360"/>
        <w:rPr>
          <w:rFonts w:ascii="Angsana New" w:cs="Angsana New" w:eastAsia="Angsana New" w:hAnsi="Angsana New"/>
          <w:color w:val="000000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ค่าอาหารตามที่ระบุในรายการ (ทางบริษัทสงวนสิทธิในการสลับมื้อหรือเปลี่ยนแปลงเมนูอาหารตามสถานการณ์) </w:t>
      </w:r>
    </w:p>
    <w:p w:rsidR="00000000" w:rsidDel="00000000" w:rsidP="00000000" w:rsidRDefault="00000000" w:rsidRPr="00000000" w14:paraId="000000FE">
      <w:pPr>
        <w:numPr>
          <w:ilvl w:val="0"/>
          <w:numId w:val="4"/>
        </w:numPr>
        <w:spacing w:line="240" w:lineRule="auto"/>
        <w:ind w:left="720" w:hanging="360"/>
        <w:rPr>
          <w:rFonts w:ascii="Angsana New" w:cs="Angsana New" w:eastAsia="Angsana New" w:hAnsi="Angsana New"/>
          <w:color w:val="000000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ค่าเข้าชมสถานที่ต่างๆ ตามที่ระบุในรายการ</w:t>
      </w:r>
    </w:p>
    <w:p w:rsidR="00000000" w:rsidDel="00000000" w:rsidP="00000000" w:rsidRDefault="00000000" w:rsidRPr="00000000" w14:paraId="000000FF">
      <w:pPr>
        <w:numPr>
          <w:ilvl w:val="0"/>
          <w:numId w:val="4"/>
        </w:numPr>
        <w:spacing w:line="240" w:lineRule="auto"/>
        <w:ind w:left="720" w:hanging="360"/>
        <w:rPr>
          <w:rFonts w:ascii="Angsana New" w:cs="Angsana New" w:eastAsia="Angsana New" w:hAnsi="Angsana New"/>
          <w:color w:val="000000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ค่าประกันชีวิตกรณีอุบัติเหตุในระหว่างการเดินทาง คุ้มครองในวงเงินไม่เกินท่านละ 1,000,000 บาท และค่ารักษาพยาบาลกรณีอุบัติเหตุในวงเงินไม่เกิน ท่านละ 500,000 บาท (ตามเงื่อนไขกรมธรรม์) </w:t>
      </w:r>
    </w:p>
    <w:p w:rsidR="00000000" w:rsidDel="00000000" w:rsidP="00000000" w:rsidRDefault="00000000" w:rsidRPr="00000000" w14:paraId="00000100">
      <w:pPr>
        <w:numPr>
          <w:ilvl w:val="0"/>
          <w:numId w:val="4"/>
        </w:numPr>
        <w:spacing w:line="240" w:lineRule="auto"/>
        <w:ind w:left="720" w:hanging="360"/>
        <w:rPr>
          <w:rFonts w:ascii="Angsana New" w:cs="Angsana New" w:eastAsia="Angsana New" w:hAnsi="Angsana New"/>
          <w:color w:val="000000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ค่ามัคคุเทศก์ผู้ชำนาญเส้นทาง</w:t>
      </w:r>
    </w:p>
    <w:p w:rsidR="00000000" w:rsidDel="00000000" w:rsidP="00000000" w:rsidRDefault="00000000" w:rsidRPr="00000000" w14:paraId="00000101">
      <w:pPr>
        <w:numPr>
          <w:ilvl w:val="0"/>
          <w:numId w:val="4"/>
        </w:numPr>
        <w:spacing w:line="240" w:lineRule="auto"/>
        <w:ind w:left="720" w:hanging="360"/>
        <w:rPr>
          <w:rFonts w:ascii="Angsana New" w:cs="Angsana New" w:eastAsia="Angsana New" w:hAnsi="Angsana New"/>
          <w:color w:val="000000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ค่าภาษีมูลค่าเพิ่ม 7% (เฉพาะค่าบริการเท่านั้น)</w:t>
      </w:r>
    </w:p>
    <w:p w:rsidR="00000000" w:rsidDel="00000000" w:rsidP="00000000" w:rsidRDefault="00000000" w:rsidRPr="00000000" w14:paraId="00000102">
      <w:pPr>
        <w:spacing w:line="240" w:lineRule="auto"/>
        <w:ind w:left="720" w:firstLine="0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shd w:fill="ff0000" w:val="clear"/>
        <w:spacing w:line="240" w:lineRule="auto"/>
        <w:jc w:val="center"/>
        <w:rPr>
          <w:rFonts w:ascii="Angsana New" w:cs="Angsana New" w:eastAsia="Angsana New" w:hAnsi="Angsana New"/>
          <w:b w:val="1"/>
          <w:color w:val="ffffff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b w:val="1"/>
          <w:color w:val="ffffff"/>
          <w:sz w:val="32"/>
          <w:szCs w:val="32"/>
          <w:rtl w:val="0"/>
        </w:rPr>
        <w:t xml:space="preserve">อัตราค่าบริการนี้ไม่รวม</w:t>
      </w:r>
    </w:p>
    <w:p w:rsidR="00000000" w:rsidDel="00000000" w:rsidP="00000000" w:rsidRDefault="00000000" w:rsidRPr="00000000" w14:paraId="00000104">
      <w:pPr>
        <w:numPr>
          <w:ilvl w:val="0"/>
          <w:numId w:val="1"/>
        </w:numPr>
        <w:spacing w:line="240" w:lineRule="auto"/>
        <w:ind w:left="720" w:hanging="578.2677165354331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 ค่าทำหนังสือเดินทางประเทศไทย และเอกสารที่เกี่ยวข้องของผู้ถือหนังสือเดินทางต่างด้าว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numPr>
          <w:ilvl w:val="0"/>
          <w:numId w:val="1"/>
        </w:numPr>
        <w:spacing w:line="240" w:lineRule="auto"/>
        <w:ind w:left="720" w:hanging="578.2677165354331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 ค่าภาษีน้ำมันเชื้อเพลิงในกรณีที่สายการบินมีประกาศเก็บเพิ่มเติม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numPr>
          <w:ilvl w:val="0"/>
          <w:numId w:val="1"/>
        </w:numPr>
        <w:spacing w:line="240" w:lineRule="auto"/>
        <w:ind w:left="720" w:hanging="578.2677165354331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 ค่าใช้จ่ายเกี่ยวข้องกับการตรวจ </w:t>
      </w:r>
      <w:r w:rsidDel="00000000" w:rsidR="00000000" w:rsidRPr="00000000">
        <w:rPr>
          <w:rFonts w:ascii="Angsana New" w:cs="Angsana New" w:eastAsia="Angsana New" w:hAnsi="Angsana New"/>
          <w:b w:val="1"/>
          <w:sz w:val="32"/>
          <w:szCs w:val="32"/>
          <w:rtl w:val="0"/>
        </w:rPr>
        <w:t xml:space="preserve">COVID -19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 ตามกฏระเบียบการเข้าประเทศต้นทางและปลายทาง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numPr>
          <w:ilvl w:val="0"/>
          <w:numId w:val="1"/>
        </w:numPr>
        <w:tabs>
          <w:tab w:val="left" w:leader="none" w:pos="3228"/>
        </w:tabs>
        <w:spacing w:line="240" w:lineRule="auto"/>
        <w:ind w:left="720" w:hanging="578.2677165354331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 ค่าอาหารบนเครื่องบิน</w:t>
      </w:r>
      <w:r w:rsidDel="00000000" w:rsidR="00000000" w:rsidRPr="00000000">
        <w:rPr>
          <w:rFonts w:ascii="Angsana New" w:cs="Angsana New" w:eastAsia="Angsana New" w:hAnsi="Angsana New"/>
          <w:b w:val="1"/>
          <w:sz w:val="32"/>
          <w:szCs w:val="32"/>
          <w:rtl w:val="0"/>
        </w:rPr>
        <w:t xml:space="preserve">, 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ค่าเลือกที่นั่งบนเครื่องบิน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numPr>
          <w:ilvl w:val="0"/>
          <w:numId w:val="1"/>
        </w:numPr>
        <w:spacing w:line="240" w:lineRule="auto"/>
        <w:ind w:left="720" w:hanging="578.2677165354331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 ค่าบริการโหลดกระเป๋าส่วนเกิน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numPr>
          <w:ilvl w:val="0"/>
          <w:numId w:val="1"/>
        </w:numPr>
        <w:spacing w:line="240" w:lineRule="auto"/>
        <w:ind w:left="720" w:hanging="578.2677165354331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ค่าใช้จ่ายส่วนตัวนอกเหนือจากรายการที่ระบุเช่นค่าเครื่องดื่มและค่าอาหารที่สั่งเพิ่มเอง</w:t>
      </w:r>
      <w:r w:rsidDel="00000000" w:rsidR="00000000" w:rsidRPr="00000000">
        <w:rPr>
          <w:rFonts w:ascii="Angsana New" w:cs="Angsana New" w:eastAsia="Angsana New" w:hAnsi="Angsana New"/>
          <w:b w:val="1"/>
          <w:sz w:val="32"/>
          <w:szCs w:val="32"/>
          <w:rtl w:val="0"/>
        </w:rPr>
        <w:t xml:space="preserve">, 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ค่าอาหารและเครื่องดื่มสั่งพิเศษ  นอกรายการ ค่าซักรีด ฯลฯ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numPr>
          <w:ilvl w:val="0"/>
          <w:numId w:val="1"/>
        </w:numPr>
        <w:spacing w:line="240" w:lineRule="auto"/>
        <w:ind w:left="720" w:hanging="578.2677165354331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ค่าอาหารพิเศษสั่งเพิ่มเติม เช่น อาหารเจ</w:t>
      </w:r>
      <w:r w:rsidDel="00000000" w:rsidR="00000000" w:rsidRPr="00000000">
        <w:rPr>
          <w:rFonts w:ascii="Angsana New" w:cs="Angsana New" w:eastAsia="Angsana New" w:hAnsi="Angsana New"/>
          <w:b w:val="1"/>
          <w:sz w:val="32"/>
          <w:szCs w:val="32"/>
          <w:rtl w:val="0"/>
        </w:rPr>
        <w:t xml:space="preserve">, 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มังสวิรัติ</w:t>
      </w:r>
      <w:r w:rsidDel="00000000" w:rsidR="00000000" w:rsidRPr="00000000">
        <w:rPr>
          <w:rFonts w:ascii="Angsana New" w:cs="Angsana New" w:eastAsia="Angsana New" w:hAnsi="Angsana New"/>
          <w:b w:val="1"/>
          <w:sz w:val="32"/>
          <w:szCs w:val="32"/>
          <w:rtl w:val="0"/>
        </w:rPr>
        <w:t xml:space="preserve">, 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อาหารฮาลาล หรือ อาหารพิเศษทางโภชนาการ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numPr>
          <w:ilvl w:val="0"/>
          <w:numId w:val="1"/>
        </w:numPr>
        <w:spacing w:line="240" w:lineRule="auto"/>
        <w:ind w:left="720" w:hanging="578.2677165354331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ค่าใช้จ่ายอันเกิดจากความล่าช้าของสายการบิน</w:t>
      </w:r>
      <w:r w:rsidDel="00000000" w:rsidR="00000000" w:rsidRPr="00000000">
        <w:rPr>
          <w:rFonts w:ascii="Angsana New" w:cs="Angsana New" w:eastAsia="Angsana New" w:hAnsi="Angsana New"/>
          <w:b w:val="1"/>
          <w:sz w:val="32"/>
          <w:szCs w:val="32"/>
          <w:rtl w:val="0"/>
        </w:rPr>
        <w:t xml:space="preserve">,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อุบัติภัยทางธรรมชาติ</w:t>
      </w:r>
      <w:r w:rsidDel="00000000" w:rsidR="00000000" w:rsidRPr="00000000">
        <w:rPr>
          <w:rFonts w:ascii="Angsana New" w:cs="Angsana New" w:eastAsia="Angsana New" w:hAnsi="Angsana New"/>
          <w:b w:val="1"/>
          <w:sz w:val="32"/>
          <w:szCs w:val="32"/>
          <w:rtl w:val="0"/>
        </w:rPr>
        <w:t xml:space="preserve">, 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โรคระบาด</w:t>
      </w:r>
      <w:r w:rsidDel="00000000" w:rsidR="00000000" w:rsidRPr="00000000">
        <w:rPr>
          <w:rFonts w:ascii="Angsana New" w:cs="Angsana New" w:eastAsia="Angsana New" w:hAnsi="Angsana New"/>
          <w:b w:val="1"/>
          <w:sz w:val="32"/>
          <w:szCs w:val="32"/>
          <w:rtl w:val="0"/>
        </w:rPr>
        <w:t xml:space="preserve">, 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การประท้วง</w:t>
      </w:r>
      <w:r w:rsidDel="00000000" w:rsidR="00000000" w:rsidRPr="00000000">
        <w:rPr>
          <w:rFonts w:ascii="Angsana New" w:cs="Angsana New" w:eastAsia="Angsana New" w:hAnsi="Angsana New"/>
          <w:b w:val="1"/>
          <w:sz w:val="32"/>
          <w:szCs w:val="32"/>
          <w:rtl w:val="0"/>
        </w:rPr>
        <w:t xml:space="preserve">, 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การจลาจล</w:t>
      </w:r>
      <w:r w:rsidDel="00000000" w:rsidR="00000000" w:rsidRPr="00000000">
        <w:rPr>
          <w:rFonts w:ascii="Angsana New" w:cs="Angsana New" w:eastAsia="Angsana New" w:hAnsi="Angsana New"/>
          <w:b w:val="1"/>
          <w:sz w:val="32"/>
          <w:szCs w:val="32"/>
          <w:rtl w:val="0"/>
        </w:rPr>
        <w:t xml:space="preserve">, 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การนัดหยุดงาน</w:t>
      </w:r>
      <w:r w:rsidDel="00000000" w:rsidR="00000000" w:rsidRPr="00000000">
        <w:rPr>
          <w:rFonts w:ascii="Angsana New" w:cs="Angsana New" w:eastAsia="Angsana New" w:hAnsi="Angsana New"/>
          <w:b w:val="1"/>
          <w:sz w:val="32"/>
          <w:szCs w:val="32"/>
          <w:rtl w:val="0"/>
        </w:rPr>
        <w:t xml:space="preserve">, 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การถูกปฏิเสธไม่ให้ออกและเข้าเมืองจากเจ้าหน้าที่ผู้เกี่ยวข้องซึ่งอยู่นอกเหนือความควบคุมของบริษัทฯ</w:t>
      </w:r>
    </w:p>
    <w:p w:rsidR="00000000" w:rsidDel="00000000" w:rsidP="00000000" w:rsidRDefault="00000000" w:rsidRPr="00000000" w14:paraId="0000010C">
      <w:pPr>
        <w:numPr>
          <w:ilvl w:val="0"/>
          <w:numId w:val="1"/>
        </w:numPr>
        <w:spacing w:line="240" w:lineRule="auto"/>
        <w:ind w:left="720" w:hanging="578.2677165354331"/>
        <w:jc w:val="both"/>
        <w:rPr>
          <w:rFonts w:ascii="Angsana New" w:cs="Angsana New" w:eastAsia="Angsana New" w:hAnsi="Angsana New"/>
          <w:color w:val="ff0000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32"/>
          <w:szCs w:val="32"/>
          <w:highlight w:val="yellow"/>
          <w:rtl w:val="0"/>
        </w:rPr>
        <w:t xml:space="preserve">ค่าทิปมัคคุเทศก์และคนขับรถ 1,800 บาทต่อท่าน (ค่าทิปสำหรับเด็กราคาเท่ากับผู้ใหญ่)</w:t>
      </w:r>
    </w:p>
    <w:p w:rsidR="00000000" w:rsidDel="00000000" w:rsidP="00000000" w:rsidRDefault="00000000" w:rsidRPr="00000000" w14:paraId="0000010D">
      <w:pPr>
        <w:numPr>
          <w:ilvl w:val="0"/>
          <w:numId w:val="1"/>
        </w:numPr>
        <w:spacing w:line="240" w:lineRule="auto"/>
        <w:ind w:left="720" w:hanging="578.2677165354331"/>
        <w:jc w:val="both"/>
        <w:rPr>
          <w:rFonts w:ascii="Angsana New" w:cs="Angsana New" w:eastAsia="Angsana New" w:hAnsi="Angsana New"/>
          <w:b w:val="1"/>
          <w:color w:val="ff0000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32"/>
          <w:szCs w:val="32"/>
          <w:rtl w:val="0"/>
        </w:rPr>
        <w:t xml:space="preserve">ค่าทิปหัวหน้าทัวร์ (ขึ้นอยู่กับความพึงพอใจของท่าน)</w:t>
      </w:r>
    </w:p>
    <w:p w:rsidR="00000000" w:rsidDel="00000000" w:rsidP="00000000" w:rsidRDefault="00000000" w:rsidRPr="00000000" w14:paraId="0000010E">
      <w:pPr>
        <w:spacing w:line="240" w:lineRule="auto"/>
        <w:jc w:val="both"/>
        <w:rPr>
          <w:rFonts w:ascii="Angsana New" w:cs="Angsana New" w:eastAsia="Angsana New" w:hAnsi="Angsana New"/>
          <w:b w:val="1"/>
          <w:color w:val="ff0000"/>
          <w:sz w:val="32"/>
          <w:szCs w:val="32"/>
          <w:u w:val="single"/>
          <w:shd w:fill="fce5cd" w:val="clear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🗶</w:t>
        <w:tab/>
      </w:r>
      <w:r w:rsidDel="00000000" w:rsidR="00000000" w:rsidRPr="00000000">
        <w:rPr>
          <w:rFonts w:ascii="Angsana New" w:cs="Angsana New" w:eastAsia="Angsana New" w:hAnsi="Angsana New"/>
          <w:b w:val="1"/>
          <w:sz w:val="32"/>
          <w:szCs w:val="32"/>
          <w:u w:val="single"/>
          <w:shd w:fill="fce5cd" w:val="clear"/>
          <w:rtl w:val="0"/>
        </w:rPr>
        <w:t xml:space="preserve">ค่าวีซ่าเข้าประเทศจีนเป็นแบบหมู่คณะ หรือ</w:t>
      </w: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32"/>
          <w:szCs w:val="32"/>
          <w:u w:val="single"/>
          <w:shd w:fill="fce5cd" w:val="clear"/>
          <w:rtl w:val="0"/>
        </w:rPr>
        <w:t xml:space="preserve"> Group Visa on arrival 1,500 บาท/ท่าน</w:t>
      </w:r>
    </w:p>
    <w:p w:rsidR="00000000" w:rsidDel="00000000" w:rsidP="00000000" w:rsidRDefault="00000000" w:rsidRPr="00000000" w14:paraId="0000010F">
      <w:pPr>
        <w:spacing w:line="240" w:lineRule="auto"/>
        <w:ind w:left="720" w:firstLine="0"/>
        <w:jc w:val="both"/>
        <w:rPr>
          <w:rFonts w:ascii="Angsana New" w:cs="Angsana New" w:eastAsia="Angsana New" w:hAnsi="Angsana New"/>
          <w:b w:val="1"/>
          <w:sz w:val="32"/>
          <w:szCs w:val="32"/>
          <w:shd w:fill="efefef" w:val="clear"/>
        </w:rPr>
      </w:pPr>
      <w:r w:rsidDel="00000000" w:rsidR="00000000" w:rsidRPr="00000000">
        <w:rPr>
          <w:rFonts w:ascii="Angsana New" w:cs="Angsana New" w:eastAsia="Angsana New" w:hAnsi="Angsana New"/>
          <w:b w:val="1"/>
          <w:sz w:val="32"/>
          <w:szCs w:val="32"/>
          <w:shd w:fill="efefef" w:val="clear"/>
          <w:rtl w:val="0"/>
        </w:rPr>
        <w:t xml:space="preserve">**</w:t>
      </w:r>
      <w:r w:rsidDel="00000000" w:rsidR="00000000" w:rsidRPr="00000000">
        <w:rPr>
          <w:rFonts w:ascii="Angsana New" w:cs="Angsana New" w:eastAsia="Angsana New" w:hAnsi="Angsana New"/>
          <w:b w:val="1"/>
          <w:sz w:val="32"/>
          <w:szCs w:val="32"/>
          <w:u w:val="single"/>
          <w:shd w:fill="efefef" w:val="clear"/>
          <w:rtl w:val="0"/>
        </w:rPr>
        <w:t xml:space="preserve">วีซ่าแบบหมู่คณะ ต้องไป-กลับ พร้อมกรุ๊ปเท่านั้น  และต้องเดินทางท่องเที่ยวกับคณะเท่านั้น ไม่สามารถแยกไปท่องเที่ยวเองได้ </w:t>
      </w:r>
      <w:r w:rsidDel="00000000" w:rsidR="00000000" w:rsidRPr="00000000">
        <w:rPr>
          <w:rFonts w:ascii="Angsana New" w:cs="Angsana New" w:eastAsia="Angsana New" w:hAnsi="Angsana New"/>
          <w:b w:val="1"/>
          <w:sz w:val="32"/>
          <w:szCs w:val="32"/>
          <w:shd w:fill="efefef" w:val="clear"/>
          <w:rtl w:val="0"/>
        </w:rPr>
        <w:t xml:space="preserve">หากยกเลิกเดินทาง วีซ่าจะถูกยกเลิกทันที ไม่สามารถนำไปใช้กับการเดินทางครั้งอื่นๆ ได้  กรณียกเลิกเดินทาง ไม่สามารถคืนเงินค่าวีซ่าได้ทุกกรณี ลูกค้าที่มีวีซ่าจีนอยู่แล้วไม่สามารถหักคืนค่าวีซ่าได้ และทางบริษัทไม่มีการลดราคาทัวร์ในส่วนของลูกค้าที่มีวีซ่าจีนแล้ว ทุกกรณี **</w:t>
      </w:r>
    </w:p>
    <w:p w:rsidR="00000000" w:rsidDel="00000000" w:rsidP="00000000" w:rsidRDefault="00000000" w:rsidRPr="00000000" w14:paraId="00000110">
      <w:pPr>
        <w:spacing w:line="240" w:lineRule="auto"/>
        <w:ind w:left="720" w:firstLine="0"/>
        <w:jc w:val="both"/>
        <w:rPr>
          <w:rFonts w:ascii="Angsana New" w:cs="Angsana New" w:eastAsia="Angsana New" w:hAnsi="Angsana New"/>
          <w:b w:val="1"/>
          <w:sz w:val="32"/>
          <w:szCs w:val="32"/>
          <w:shd w:fill="efefef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shd w:fill="808080" w:val="clear"/>
        <w:spacing w:line="240" w:lineRule="auto"/>
        <w:ind w:firstLine="426"/>
        <w:jc w:val="center"/>
        <w:rPr>
          <w:rFonts w:ascii="Angsana New" w:cs="Angsana New" w:eastAsia="Angsana New" w:hAnsi="Angsana New"/>
          <w:b w:val="1"/>
          <w:color w:val="ffffff"/>
          <w:sz w:val="32"/>
          <w:szCs w:val="32"/>
          <w:u w:val="single"/>
        </w:rPr>
      </w:pPr>
      <w:r w:rsidDel="00000000" w:rsidR="00000000" w:rsidRPr="00000000">
        <w:rPr>
          <w:rFonts w:ascii="Angsana New" w:cs="Angsana New" w:eastAsia="Angsana New" w:hAnsi="Angsana New"/>
          <w:b w:val="1"/>
          <w:color w:val="ffffff"/>
          <w:sz w:val="32"/>
          <w:szCs w:val="32"/>
          <w:u w:val="single"/>
          <w:rtl w:val="0"/>
        </w:rPr>
        <w:t xml:space="preserve">เงื่อนไขการสำรองที่นั่ง</w:t>
      </w:r>
    </w:p>
    <w:p w:rsidR="00000000" w:rsidDel="00000000" w:rsidP="00000000" w:rsidRDefault="00000000" w:rsidRPr="00000000" w14:paraId="00000112">
      <w:pPr>
        <w:spacing w:after="160" w:line="192.00000000000003" w:lineRule="auto"/>
        <w:ind w:left="566.9291338582675" w:hanging="425.1968503937007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1.  กรุณาทำการจองก่อนการเดินทาง อย่างน้อย 45 วันทำการหรือก่อนหน้านั้น โดยส่งอีเมล์รายชื่อและหน้าหนังสือเดินทาง</w:t>
      </w:r>
    </w:p>
    <w:p w:rsidR="00000000" w:rsidDel="00000000" w:rsidP="00000000" w:rsidRDefault="00000000" w:rsidRPr="00000000" w14:paraId="00000113">
      <w:pPr>
        <w:spacing w:after="160" w:line="192.00000000000003" w:lineRule="auto"/>
        <w:ind w:left="566.9291338582675" w:hanging="425.1968503937007"/>
        <w:rPr>
          <w:rFonts w:ascii="Angsana New" w:cs="Angsana New" w:eastAsia="Angsana New" w:hAnsi="Angsana New"/>
          <w:sz w:val="32"/>
          <w:szCs w:val="32"/>
          <w:shd w:fill="fff2cc" w:val="clear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    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shd w:fill="fff2cc" w:val="clear"/>
          <w:rtl w:val="0"/>
        </w:rPr>
        <w:t xml:space="preserve"> เพื่อยันการจองที่นั่ง พร้อมชำระมัดจำท่านละ 10,000 บาท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spacing w:after="160" w:line="240" w:lineRule="auto"/>
        <w:ind w:left="425.19685039370086" w:hanging="283.464566929134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2.    ค่าทัวร์ส่วนที่เหลือ บริษัทฯ จะเรียกเก็บเงินค่าทัวร์ทั้งหมด 20 วันก่อนการเดินทาง มิเช่นนั้นบริษัท ฯ ขอสงวนสิทธิ์ในการ ยกเลิกการเดินทางของท่าน และการคืนเงินทั้งหมดหรือตามค่าใช้จ่ายที่เกิดขึ้นจริง</w:t>
      </w:r>
    </w:p>
    <w:p w:rsidR="00000000" w:rsidDel="00000000" w:rsidP="00000000" w:rsidRDefault="00000000" w:rsidRPr="00000000" w14:paraId="00000115">
      <w:pPr>
        <w:spacing w:after="160" w:line="240" w:lineRule="auto"/>
        <w:ind w:left="566.9291338582675" w:hanging="425.1968503937007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3.     เมื่อท่านตกลงชำระเงินค่าบริการไม่ว่าทั้งหมดหรือบางส่วนกับทางบริษัทฯ ทางบริษัทฯจะถือว่าท่านได้ยอมรับในเงื่อนไขการให้บริการที่ ได้ระบุไว้ในเอกสารฉบับนี้ทั้งหมดนี้แล้ว</w:t>
      </w:r>
    </w:p>
    <w:p w:rsidR="00000000" w:rsidDel="00000000" w:rsidP="00000000" w:rsidRDefault="00000000" w:rsidRPr="00000000" w14:paraId="00000116">
      <w:pPr>
        <w:shd w:fill="808080" w:val="clear"/>
        <w:spacing w:line="240" w:lineRule="auto"/>
        <w:ind w:firstLine="426"/>
        <w:jc w:val="center"/>
        <w:rPr>
          <w:rFonts w:ascii="Angsana New" w:cs="Angsana New" w:eastAsia="Angsana New" w:hAnsi="Angsana New"/>
          <w:b w:val="1"/>
          <w:color w:val="ffffff"/>
          <w:sz w:val="32"/>
          <w:szCs w:val="32"/>
          <w:u w:val="single"/>
        </w:rPr>
      </w:pPr>
      <w:r w:rsidDel="00000000" w:rsidR="00000000" w:rsidRPr="00000000">
        <w:rPr>
          <w:rFonts w:ascii="Angsana New" w:cs="Angsana New" w:eastAsia="Angsana New" w:hAnsi="Angsana New"/>
          <w:b w:val="1"/>
          <w:color w:val="ffffff"/>
          <w:sz w:val="32"/>
          <w:szCs w:val="32"/>
          <w:u w:val="single"/>
          <w:rtl w:val="0"/>
        </w:rPr>
        <w:t xml:space="preserve">เงื่อนไขการยกเลิก</w:t>
      </w:r>
    </w:p>
    <w:p w:rsidR="00000000" w:rsidDel="00000000" w:rsidP="00000000" w:rsidRDefault="00000000" w:rsidRPr="00000000" w14:paraId="00000117">
      <w:pPr>
        <w:spacing w:after="160" w:line="216" w:lineRule="auto"/>
        <w:jc w:val="center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32"/>
          <w:szCs w:val="32"/>
          <w:rtl w:val="0"/>
        </w:rPr>
        <w:t xml:space="preserve">***เงื่อนไขการยกเลิกทัวร์เป็นไปตามพระราชบัญญัติธุรกิจนำเที่ยวและมัคคุเทศก์***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spacing w:after="160" w:line="216" w:lineRule="auto"/>
        <w:ind w:left="708.6614173228347"/>
        <w:rPr>
          <w:rFonts w:ascii="Angsana New" w:cs="Angsana New" w:eastAsia="Angsana New" w:hAnsi="Angsana New"/>
          <w:b w:val="1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🗶</w:t>
        <w:tab/>
        <w:t xml:space="preserve">แจ้งยกเลิกการเดินทางก่อน 30 วัน คืนเงินค่าทัวร์ 100% โดยหักค่าใช้จ่ายที่เกิดขึ้นจริง ได้แก่ ค่ามัดจำรถบัส</w:t>
      </w:r>
      <w:r w:rsidDel="00000000" w:rsidR="00000000" w:rsidRPr="00000000">
        <w:rPr>
          <w:rFonts w:ascii="Angsana New" w:cs="Angsana New" w:eastAsia="Angsana New" w:hAnsi="Angsana New"/>
          <w:b w:val="1"/>
          <w:sz w:val="32"/>
          <w:szCs w:val="32"/>
          <w:rtl w:val="0"/>
        </w:rPr>
        <w:t xml:space="preserve">, 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ค่ามัดจำโรงแรมที่พัก</w:t>
      </w:r>
      <w:r w:rsidDel="00000000" w:rsidR="00000000" w:rsidRPr="00000000">
        <w:rPr>
          <w:rFonts w:ascii="Angsana New" w:cs="Angsana New" w:eastAsia="Angsana New" w:hAnsi="Angsana New"/>
          <w:b w:val="1"/>
          <w:sz w:val="32"/>
          <w:szCs w:val="32"/>
          <w:rtl w:val="0"/>
        </w:rPr>
        <w:t xml:space="preserve">, 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ค่ามัดจำร้านอาหาร และ ค่าบริการ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spacing w:after="160" w:line="216" w:lineRule="auto"/>
        <w:ind w:left="708.6614173228347"/>
        <w:rPr>
          <w:rFonts w:ascii="Angsana New" w:cs="Angsana New" w:eastAsia="Angsana New" w:hAnsi="Angsana New"/>
          <w:b w:val="1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🗶</w:t>
        <w:tab/>
        <w:t xml:space="preserve">แจ้งยกเลิกก่อนการเดินทาง 15 วัน คืนเงินค่าทัวร์ 50% โดยหักค่าใช้จ่ายที่เกิดขึ้นจริง ได้แก่ ค่ามัดจำรถบัส</w:t>
      </w:r>
      <w:r w:rsidDel="00000000" w:rsidR="00000000" w:rsidRPr="00000000">
        <w:rPr>
          <w:rFonts w:ascii="Angsana New" w:cs="Angsana New" w:eastAsia="Angsana New" w:hAnsi="Angsana New"/>
          <w:b w:val="1"/>
          <w:sz w:val="32"/>
          <w:szCs w:val="32"/>
          <w:rtl w:val="0"/>
        </w:rPr>
        <w:t xml:space="preserve">, 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ค่ามัดจำโรงแรมที่พัก</w:t>
      </w:r>
      <w:r w:rsidDel="00000000" w:rsidR="00000000" w:rsidRPr="00000000">
        <w:rPr>
          <w:rFonts w:ascii="Angsana New" w:cs="Angsana New" w:eastAsia="Angsana New" w:hAnsi="Angsana New"/>
          <w:b w:val="1"/>
          <w:sz w:val="32"/>
          <w:szCs w:val="32"/>
          <w:rtl w:val="0"/>
        </w:rPr>
        <w:t xml:space="preserve">, 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ค่ามัดจำร้านอาหาร และ ค่าบริการ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spacing w:after="160" w:line="216" w:lineRule="auto"/>
        <w:ind w:left="708.6614173228347"/>
        <w:rPr>
          <w:rFonts w:ascii="Angsana New" w:cs="Angsana New" w:eastAsia="Angsana New" w:hAnsi="Angsana New"/>
          <w:b w:val="1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🗶</w:t>
        <w:tab/>
        <w:t xml:space="preserve">แจ้งยกเลิกการเดินทางน้อยกว่า 15 วัน ขอสงวนสิทธิในการไม่คืนเงินเต็มจำนวน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spacing w:after="160" w:line="216" w:lineRule="auto"/>
        <w:rPr>
          <w:rFonts w:ascii="Angsana New" w:cs="Angsana New" w:eastAsia="Angsana New" w:hAnsi="Angsana New"/>
          <w:color w:val="ff0000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color w:val="ff0000"/>
          <w:sz w:val="32"/>
          <w:szCs w:val="32"/>
          <w:rtl w:val="0"/>
        </w:rPr>
        <w:t xml:space="preserve">**ในกรณีจองทัวร์ตรงวันหยุดเทศกาล</w:t>
      </w: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32"/>
          <w:szCs w:val="32"/>
          <w:rtl w:val="0"/>
        </w:rPr>
        <w:t xml:space="preserve">, </w:t>
      </w:r>
      <w:r w:rsidDel="00000000" w:rsidR="00000000" w:rsidRPr="00000000">
        <w:rPr>
          <w:rFonts w:ascii="Angsana New" w:cs="Angsana New" w:eastAsia="Angsana New" w:hAnsi="Angsana New"/>
          <w:color w:val="ff0000"/>
          <w:sz w:val="32"/>
          <w:szCs w:val="32"/>
          <w:rtl w:val="0"/>
        </w:rPr>
        <w:t xml:space="preserve">วันหยุดนักขัตฤกษ์ ทางบริษัท ฯขอสงวนสิทธิ์ไม่คืนเงินโดยไม่มีเงื่อนไขใด ๆ ทั้งสิ้น**</w:t>
      </w:r>
    </w:p>
    <w:p w:rsidR="00000000" w:rsidDel="00000000" w:rsidP="00000000" w:rsidRDefault="00000000" w:rsidRPr="00000000" w14:paraId="0000011C">
      <w:pPr>
        <w:shd w:fill="808080" w:val="clear"/>
        <w:spacing w:line="240" w:lineRule="auto"/>
        <w:ind w:firstLine="426"/>
        <w:jc w:val="center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b w:val="1"/>
          <w:color w:val="ffffff"/>
          <w:sz w:val="32"/>
          <w:szCs w:val="32"/>
          <w:u w:val="single"/>
          <w:rtl w:val="0"/>
        </w:rPr>
        <w:t xml:space="preserve">เงื่อนไขการให้บริการ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numPr>
          <w:ilvl w:val="0"/>
          <w:numId w:val="5"/>
        </w:numPr>
        <w:spacing w:line="240" w:lineRule="auto"/>
        <w:ind w:left="720" w:hanging="360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บริษัทฯ ขอสงวนสิทธิ์ในการเปลี่ยนแปลงราคาและเงื่อนไขต่างๆ โดยไม่ต้องแจ้งให้ทราบล่วงหน้า ทั้งนี้ให้ขึ้นอยู่กับดุลยพินิจของบริษัทฯ เท่านั้น อีกทั้งข้อสรุปและข้อตัดสินใด ๆ ของบริษัทฯ ให้ถือเป็นข้อยุติสิ้นสุดสมบูรณ์ หากท่านได้ชำระเงินค่าบริการมาแล้ว ถือว่าท่านได้ยอมรับและรับทราบเงื่อนไขการให้บริการข้ออื่นๆที่ได้ระบุมาทั้งหมดนี้แล้ว</w:t>
      </w:r>
    </w:p>
    <w:p w:rsidR="00000000" w:rsidDel="00000000" w:rsidP="00000000" w:rsidRDefault="00000000" w:rsidRPr="00000000" w14:paraId="0000011E">
      <w:pPr>
        <w:numPr>
          <w:ilvl w:val="0"/>
          <w:numId w:val="5"/>
        </w:numPr>
        <w:spacing w:line="240" w:lineRule="auto"/>
        <w:ind w:left="720" w:hanging="360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โปรแกรมทัวร์นี้จะสามารถออกเดินทางได้ต้องมีจำนวนผู้เดินทางขั้นต่ำ 30 ท่าน (คณะส่วนตัว) รวมในคณะตามที่กำหนดไว้เท่านั้น หากมีจำนวนผู้เดินทางรวมแล้วน้อยกว่าที่กำหนดไว้ บริษัทฯ ขอสงวนสิทธิ์ในการยกเลิกหรือปรับเปลี่ยนกำหนดการเดินทาง</w:t>
      </w:r>
    </w:p>
    <w:p w:rsidR="00000000" w:rsidDel="00000000" w:rsidP="00000000" w:rsidRDefault="00000000" w:rsidRPr="00000000" w14:paraId="0000011F">
      <w:pPr>
        <w:spacing w:line="240" w:lineRule="auto"/>
        <w:ind w:left="1275.5905511811022" w:hanging="510"/>
        <w:jc w:val="both"/>
        <w:rPr>
          <w:rFonts w:ascii="Angsana New" w:cs="Angsana New" w:eastAsia="Angsana New" w:hAnsi="Angsana New"/>
          <w:sz w:val="32"/>
          <w:szCs w:val="32"/>
          <w:shd w:fill="fff2cc" w:val="clear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shd w:fill="fff2cc" w:val="clear"/>
          <w:rtl w:val="0"/>
        </w:rPr>
        <w:t xml:space="preserve">● กรณีที่มีผู้เดินทาง 10 – 14 ท่าน ต้องเพิ่มเงินท่านละ 2,000 บาท</w:t>
      </w:r>
    </w:p>
    <w:p w:rsidR="00000000" w:rsidDel="00000000" w:rsidP="00000000" w:rsidRDefault="00000000" w:rsidRPr="00000000" w14:paraId="00000120">
      <w:pPr>
        <w:spacing w:line="240" w:lineRule="auto"/>
        <w:ind w:left="1275.5905511811022" w:hanging="510"/>
        <w:jc w:val="both"/>
        <w:rPr>
          <w:rFonts w:ascii="Angsana New" w:cs="Angsana New" w:eastAsia="Angsana New" w:hAnsi="Angsana New"/>
          <w:sz w:val="32"/>
          <w:szCs w:val="32"/>
          <w:shd w:fill="fff2cc" w:val="clear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shd w:fill="fff2cc" w:val="clear"/>
          <w:rtl w:val="0"/>
        </w:rPr>
        <w:t xml:space="preserve">● กรณีที่มีผู้เดินทาง 15 – 19 ท่าน ต้องเพิ่มเงินท่านละ 1,500 บาท</w:t>
      </w:r>
    </w:p>
    <w:p w:rsidR="00000000" w:rsidDel="00000000" w:rsidP="00000000" w:rsidRDefault="00000000" w:rsidRPr="00000000" w14:paraId="00000121">
      <w:pPr>
        <w:spacing w:line="240" w:lineRule="auto"/>
        <w:ind w:left="1275.5905511811022" w:hanging="510"/>
        <w:jc w:val="both"/>
        <w:rPr>
          <w:rFonts w:ascii="Angsana New" w:cs="Angsana New" w:eastAsia="Angsana New" w:hAnsi="Angsana New"/>
          <w:sz w:val="32"/>
          <w:szCs w:val="32"/>
          <w:shd w:fill="fff2cc" w:val="clear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shd w:fill="fff2cc" w:val="clear"/>
          <w:rtl w:val="0"/>
        </w:rPr>
        <w:t xml:space="preserve">● กรณีที่มีผู้เดินทาง 20 – 29 ท่าน ต้องเพิ่มเงินท่านละ 1,000 บาท</w:t>
      </w:r>
    </w:p>
    <w:p w:rsidR="00000000" w:rsidDel="00000000" w:rsidP="00000000" w:rsidRDefault="00000000" w:rsidRPr="00000000" w14:paraId="00000122">
      <w:pPr>
        <w:numPr>
          <w:ilvl w:val="0"/>
          <w:numId w:val="5"/>
        </w:numPr>
        <w:spacing w:line="240" w:lineRule="auto"/>
        <w:ind w:left="720" w:hanging="360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บริษัทฯ และตัวแทนของบริษัทขอสงวนสิทธิ์ที่จะเปลี่ยนแปลงรายการทัวร์,เที่ยวบิน,สายการบินและที่นั่งบนรถนำเที่ยวตามความเหมาะสมเพื่อให้สอดคล้องกับสถานการณ์ข้อจำกัดเรื่องจำนวนที่นั่งของชั้นประหยัดพิเศษของสายการบินและเวลาในวันที่เดินทางจริง ทั้งนี้ทางบริษัทฯจะคำนึงถึงความปลอดภัย รวมถึงประโยชน์สูงสุดของลูกค้าส่วนมากเป็นสำคัญ</w:t>
      </w:r>
    </w:p>
    <w:p w:rsidR="00000000" w:rsidDel="00000000" w:rsidP="00000000" w:rsidRDefault="00000000" w:rsidRPr="00000000" w14:paraId="00000123">
      <w:pPr>
        <w:numPr>
          <w:ilvl w:val="0"/>
          <w:numId w:val="5"/>
        </w:numPr>
        <w:spacing w:line="240" w:lineRule="auto"/>
        <w:ind w:left="720" w:hanging="360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ในระหว่างการท่องเที่ยวนี้ หากท่านไม่ใช้บริการใดๆ ไม่ว่าทั้งหมดหรือบางส่วนถือว่าท่านสละสิทธิ์ไม่สามารถเรียกร้องขอคืนในค่าบริการนั้นได้</w:t>
      </w:r>
    </w:p>
    <w:p w:rsidR="00000000" w:rsidDel="00000000" w:rsidP="00000000" w:rsidRDefault="00000000" w:rsidRPr="00000000" w14:paraId="00000124">
      <w:pPr>
        <w:spacing w:line="240" w:lineRule="auto"/>
        <w:ind w:left="708.6614173228347" w:hanging="360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6. ค่าบริการที่ท่านชำระกับทางบริษัทฯ เป็นการชำระแบบเหมาขาด และทางบริษัทฯ ได้ชำระให้กับบริษัทฯ ตัวแทนแต่ละแห่งแบบเหมาขาดเช่นกัน ดังนั้นหากท่านมีเหตุอันใดที่ทำให้ท่านไม่ได้ท่องเที่ยวพร้อมคณะตามรายการที่ระบุไว้ ท่านจะขอคืนค่าบริการไม่ได้</w:t>
      </w:r>
    </w:p>
    <w:p w:rsidR="00000000" w:rsidDel="00000000" w:rsidP="00000000" w:rsidRDefault="00000000" w:rsidRPr="00000000" w14:paraId="00000125">
      <w:pPr>
        <w:spacing w:line="240" w:lineRule="auto"/>
        <w:ind w:left="708.6614173228347" w:hanging="360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7.  กรณีเกิดความผิดพลาดจากตัวแทน หรือ หน่วยงานที่เกี่ยวข้อง จนมีการยกเลิก ล่าช้า เปลี่ยนแปลง การบริการจากสายการบิน บริษัทขนส่ง หรือ หน่วยงานที่ให้บริการ บริษัทฯ จะดำเนินโดยสุดความสามารถที่จะจัดบริการทัวร์อื่นทดแทนให้ แต่จะไม่คืนเงินให้สำหรับค่าบริการนั้นๆ</w:t>
      </w:r>
    </w:p>
    <w:p w:rsidR="00000000" w:rsidDel="00000000" w:rsidP="00000000" w:rsidRDefault="00000000" w:rsidRPr="00000000" w14:paraId="00000126">
      <w:pPr>
        <w:spacing w:line="240" w:lineRule="auto"/>
        <w:ind w:left="708.6614173228347" w:hanging="360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8.  เดินทางต้องใช้วิจารณญาณส่วนตัวและรับผิดชอบต่อการตัดสินใจในการเลือกซื้อสินค้าต่าง ๆ ในระหว่างการเดินทางท่องเที่ยวด้วยตัวท่านเอง บริษัทฯ จะไม่สามารถรับผิดชอบใด ๆ หากเกิดความไม่พึงพอใจในสินค้าที่ผู้เดินทางได้ซื้อระหว่างการเดินทางท่องเที่ยวนี้</w:t>
      </w:r>
    </w:p>
    <w:p w:rsidR="00000000" w:rsidDel="00000000" w:rsidP="00000000" w:rsidRDefault="00000000" w:rsidRPr="00000000" w14:paraId="00000127">
      <w:pPr>
        <w:spacing w:line="240" w:lineRule="auto"/>
        <w:ind w:left="708.6614173228347" w:hanging="360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9. ผู้เดินทางต้องรับผิดชอบต่อการจัดเก็บ และดูแลทรัพย์สินส่วนตัว ของมีค่าต่างๆ อย่างระมัดระวัง บริษัทฯ จะไม่สามารถรับผิดชอบใดๆ หากเกิดการสูญหายของ ทรัพย์สินส่วนตัว ของมีค่าต่าง ๆ ระหว่างการเดินทางท่องเที่ยว</w:t>
      </w:r>
    </w:p>
    <w:p w:rsidR="00000000" w:rsidDel="00000000" w:rsidP="00000000" w:rsidRDefault="00000000" w:rsidRPr="00000000" w14:paraId="00000128">
      <w:pPr>
        <w:spacing w:line="240" w:lineRule="auto"/>
        <w:ind w:left="708.6614173228347" w:hanging="360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10. บริษัทฯ ขอสงวนสิทธิ์ที่จะไม่รับผิดชอบค่าเสียหายในเหตุการณ์ที่เกิดจากการยกเลิกหรือความล่าช้าของสายการบิน ภัยธรรมชาติ การนัดหยุดงาน การจลาจล หรือโรคระบาด ที่อยู่นอกเหนือการควบคุมของทางบริษัทฯ หรือ ค่าใช้จ่ายเพิ่มเติมที่เกิดขึ้นทางตรง หรือทางอ้อม เช่น การเจ็บป่วย การถูกทำร้าย การสูญหาย ความล่าช้า หรือ จากอุบัติเหตุต่าง ๆ</w:t>
      </w:r>
    </w:p>
    <w:p w:rsidR="00000000" w:rsidDel="00000000" w:rsidP="00000000" w:rsidRDefault="00000000" w:rsidRPr="00000000" w14:paraId="00000129">
      <w:pPr>
        <w:spacing w:line="240" w:lineRule="auto"/>
        <w:ind w:left="708.6614173228347" w:hanging="360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11. บริษัทฯ ขอสงวนสิทธิ์ที่จะไม่รับผิดชอบใด ๆ ต่อการไม่เป็นไปตามความคาดหวัง และความไม่พึงพอใจของผู้เดินทาง ที่เกี่ยวข้องกับ สภาพธรรมชาติ ฤดูกาล ทัศนียภาพ วัฒนธรรม วิถีและพฤติกรรมของประชาชนในประเทศที่เดินทางไป</w:t>
      </w:r>
    </w:p>
    <w:p w:rsidR="00000000" w:rsidDel="00000000" w:rsidP="00000000" w:rsidRDefault="00000000" w:rsidRPr="00000000" w14:paraId="0000012A">
      <w:pPr>
        <w:spacing w:line="240" w:lineRule="auto"/>
        <w:ind w:left="708.6614173228347" w:hanging="360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12. ทางบริษัทฯจะไม่รับผิดชอบใดๆ ทั้งสิ้น หากผู้เดินทางประสบเหตุสภาวะฉุกเฉินจากโรคประจำตัว ซึ่งไม่ได้เกิดจากอุบัติเหตุในรายการท่องเที่ยว (ซึ่งลูกค้าจะต้องยอมรับในเงื่อนไขนี้ในกรณีที่เกิดเหตุสุดวิสัย ซึ่งอยู่นอกเหนือความรับผิดชอบของบริษัททัวร์)</w:t>
      </w:r>
    </w:p>
    <w:p w:rsidR="00000000" w:rsidDel="00000000" w:rsidP="00000000" w:rsidRDefault="00000000" w:rsidRPr="00000000" w14:paraId="0000012B">
      <w:pPr>
        <w:spacing w:line="240" w:lineRule="auto"/>
        <w:ind w:left="708.6614173228347" w:hanging="360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13. ในกรณีผู้เดินทางที่ต้องการความช่วยเหลือเป็นพิเศษ เช่น การขอใช้วีลแชร์ที่สนามบิน กรุณาแจ้งบริษัทฯ อย่างน้อย 7 วันก่อนการเดินทาง หรือตั้งแต่ที่ท่านเริ่มจองทัวร์ ทางบริษัทของสงวนสิทธิ์ในการเรียกเก็บค่าใช้จ่ายตามจริงที่เกิดขึ้นกับผู้เดินทาง (ถ้ามี) </w:t>
      </w:r>
    </w:p>
    <w:p w:rsidR="00000000" w:rsidDel="00000000" w:rsidP="00000000" w:rsidRDefault="00000000" w:rsidRPr="00000000" w14:paraId="0000012C">
      <w:pPr>
        <w:spacing w:line="240" w:lineRule="auto"/>
        <w:ind w:left="708.6614173228347" w:hanging="360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14. กรณีที่ผู้เดินทางต้องออกบัตรโดยสารภายในประเทศ เช่น ตั๋วเครื่องบิน , ตั๋วรถทัวร์ , ตั๋วรถไฟ กรุณาติดต่อสอบถามเพื่อยืนยันกับเจ้าหน้าที่ก่อนทุกครั้งก่อนออกบัตรโดยสาร โดยในส่วนนี้หากเกิดความเสียหายใดๆบริษัทขอสงวนสิทธิ์ในการไม่รับผิดชอบค่าใช้จ่ายที่เกิดขึ้นใดๆ ทั้งสิ้น</w:t>
      </w:r>
    </w:p>
    <w:p w:rsidR="00000000" w:rsidDel="00000000" w:rsidP="00000000" w:rsidRDefault="00000000" w:rsidRPr="00000000" w14:paraId="0000012D">
      <w:pPr>
        <w:spacing w:line="240" w:lineRule="auto"/>
        <w:ind w:left="708.6614173228347" w:hanging="360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15. ทางบริษัทขอสงวนสิทธิ์ที่จะไม่รับผิดชอบ หากผู้เดินทางไม่ปฏิบัติตามข้อกำหนดมาตรการควบคุมโรค การแพร่ระบาด COVID-19 บริษัทขอสงวนสิทธิ์ในการไม่รับผิดชอบค่าใช้จ่ายที่เกิดขึ้นใดๆทั้งสิ้น</w:t>
      </w:r>
    </w:p>
    <w:p w:rsidR="00000000" w:rsidDel="00000000" w:rsidP="00000000" w:rsidRDefault="00000000" w:rsidRPr="00000000" w14:paraId="0000012E">
      <w:pPr>
        <w:spacing w:line="240" w:lineRule="auto"/>
        <w:ind w:left="708.6614173228347" w:hanging="360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16. กรณีใช้หนังสือเดินทางราชการ(เล่มน้ำเงิน)เดินทางเพื่อการท่องเที่ยวกับคณะทัวร์ หากท่านถูกปฏิเสธในการเข้า-ออกประเทศใดๆ ก็ตามทางบริษัทฯ ขอสงวนสิทธิ์ไม่คืนค่าทัวร์และรับผิดชอบใดๆ ทั้งสิ้น</w:t>
      </w:r>
    </w:p>
    <w:p w:rsidR="00000000" w:rsidDel="00000000" w:rsidP="00000000" w:rsidRDefault="00000000" w:rsidRPr="00000000" w14:paraId="0000012F">
      <w:pPr>
        <w:spacing w:line="240" w:lineRule="auto"/>
        <w:ind w:left="708.6614173228347" w:hanging="360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17. กรณีที่ท่านต้องออกตั๋วการเดินทางทุกประเภท กรุณาสอบถามที่เจ้าหน้าที่ทุกครั้งก่อนทำการออกตั๋ว เนื่องจากสายการบินอาจมีการปรับเปลี่ยนไฟล์ทบิน หรือ เวลาบิน โดยไม่ได้แจ้งให้ทราบล่วงหน้า ทางบริษัทฯ จะไม่รับผิดชอบใดๆในกรณีที่ท่านออกตั๋วโดยสารภายในประเทศ โดยพละการและมิได้แจ้งให้ทราบ และหากเที่ยวบินนั้นๆ มีการปรับเปลี่ยนเวลาบินทางบริษัทมิอาจจะรับผิดชอบต่อค่าใช้จ่ายส่วนนั้นของท่านได้</w:t>
      </w:r>
    </w:p>
    <w:p w:rsidR="00000000" w:rsidDel="00000000" w:rsidP="00000000" w:rsidRDefault="00000000" w:rsidRPr="00000000" w14:paraId="00000130">
      <w:pPr>
        <w:spacing w:line="240" w:lineRule="auto"/>
        <w:ind w:left="708.6614173228347" w:hanging="360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18. ตามนโยบายของจีนร่วมกับการท่องเที่ยวเมืองจีน เพื่อโปรโมทสินค้าพื้นเมือง ในนามของร้านขายสินค้าพื้นเมือง คือ ร้านบัวหิมะ, ร้านหยก, ร้านยางพารา, ร้านใบชา ซึ่งจำเป็นต้องระบุไว้ในโปรแกรมทัวร์เนื่องจากมีผลกับราคา ทางบริษัทฯ จึงอยากเรียนชี้แจงผู้เดินทางทุกท่านว่า ร้านขายสินค้าพื้นเมืองทุกร้านจำเป็นต้องให้ผู้เดินทางทุกท่านแวะชม ซื้อหรือไม่ ขึ้นอยู่กับความพึงพอใจของผู้เดินทางเป็นหลัก ไม่มีการบังคับใดๆทั้งสิ้น ถ้าหากผู้เดินทางมีความประสงค์จะไม่เข้าร้านขายสินค้าพื้นเมือง หรือหากท่านต้องการแยกตัวออกจากคณะ ทางบริษัทฯ ขอสงวนสิทธิ์ในการเรียกเก็บค่าใช้จ่ายที่เกิดขึ้นจากท่าน เป็นจำนวนเงิน 5,000 บาท/ท่าน</w:t>
      </w:r>
    </w:p>
    <w:p w:rsidR="00000000" w:rsidDel="00000000" w:rsidP="00000000" w:rsidRDefault="00000000" w:rsidRPr="00000000" w14:paraId="00000131">
      <w:pPr>
        <w:spacing w:line="240" w:lineRule="auto"/>
        <w:ind w:left="0" w:firstLine="0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spacing w:line="240" w:lineRule="auto"/>
        <w:ind w:left="644" w:firstLine="0"/>
        <w:jc w:val="both"/>
        <w:rPr>
          <w:rFonts w:ascii="Angsana New" w:cs="Angsana New" w:eastAsia="Angsana New" w:hAnsi="Angsana New"/>
          <w:color w:val="ff0000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color w:val="ff0000"/>
          <w:sz w:val="32"/>
          <w:szCs w:val="32"/>
          <w:highlight w:val="yellow"/>
          <w:rtl w:val="0"/>
        </w:rPr>
        <w:t xml:space="preserve">** ผู้ซื้อควรศึกษา ทำความเข้าใจเงื่อนไขดังที่ระบุไว้ในเอกสารนี้อย่างถี่ถ้วน ทั้งนี้เพื่อเป็นประโยชน์กับผู้ซื้อเอง **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spacing w:after="160" w:line="240" w:lineRule="auto"/>
        <w:ind w:left="1440" w:hanging="22.67716535433067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spacing w:after="160" w:line="240" w:lineRule="auto"/>
        <w:ind w:left="1440" w:hanging="22.67716535433067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spacing w:after="160" w:line="240" w:lineRule="auto"/>
        <w:ind w:left="0" w:firstLine="0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spacing w:line="240" w:lineRule="auto"/>
        <w:ind w:left="0" w:firstLine="0"/>
        <w:rPr>
          <w:rFonts w:ascii="Angsana New" w:cs="Angsana New" w:eastAsia="Angsana New" w:hAnsi="Angsana New"/>
          <w:b w:val="1"/>
          <w:color w:val="0000ff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spacing w:line="240" w:lineRule="auto"/>
        <w:ind w:left="0" w:firstLine="0"/>
        <w:rPr>
          <w:rFonts w:ascii="Angsana New" w:cs="Angsana New" w:eastAsia="Angsana New" w:hAnsi="Angsana New"/>
          <w:b w:val="1"/>
          <w:color w:val="0000ff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247650</wp:posOffset>
            </wp:positionH>
            <wp:positionV relativeFrom="paragraph">
              <wp:posOffset>0</wp:posOffset>
            </wp:positionV>
            <wp:extent cx="6617550" cy="6400018"/>
            <wp:effectExtent b="0" l="0" r="0" t="0"/>
            <wp:wrapSquare wrapText="bothSides" distB="0" distT="0" distL="0" distR="0"/>
            <wp:docPr id="8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17550" cy="640001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38">
      <w:pPr>
        <w:spacing w:line="240" w:lineRule="auto"/>
        <w:ind w:firstLine="566.9291338582677"/>
        <w:rPr>
          <w:rFonts w:ascii="Angsana New" w:cs="Angsana New" w:eastAsia="Angsana New" w:hAnsi="Angsana New"/>
          <w:b w:val="1"/>
          <w:color w:val="0000ff"/>
          <w:sz w:val="32"/>
          <w:szCs w:val="32"/>
        </w:rPr>
      </w:pPr>
      <w:r w:rsidDel="00000000" w:rsidR="00000000" w:rsidRPr="00000000">
        <w:rPr>
          <w:rtl w:val="0"/>
        </w:rPr>
      </w:r>
    </w:p>
    <w:sectPr>
      <w:footerReference r:id="rId14" w:type="default"/>
      <w:pgSz w:h="15840" w:w="12240" w:orient="portrait"/>
      <w:pgMar w:bottom="720.0000000000001" w:top="720.0000000000001" w:left="708.6614173228347" w:right="720.0000000000001" w:header="283.46456692913387" w:footer="283.4645669291338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ngsana New"/>
  <w:font w:name="Arial Unicode MS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39">
    <w:pPr>
      <w:rPr/>
    </w:pPr>
    <w:r w:rsidDel="00000000" w:rsidR="00000000" w:rsidRPr="00000000">
      <w:rPr>
        <w:rFonts w:ascii="Arial Unicode MS" w:cs="Arial Unicode MS" w:eastAsia="Arial Unicode MS" w:hAnsi="Arial Unicode MS"/>
        <w:rtl w:val="0"/>
      </w:rPr>
      <w:t xml:space="preserve">FTCSXVZ02A - จางเจียเจี้ย ถ้ำประตูสวรรค์ พิชิตสะพานกระจก ฉางซา 4วัน 3คืน - VZ</w:t>
      <w:tab/>
      <w:tab/>
      <w:tab/>
      <w:tab/>
      <w:t xml:space="preserve">       </w:t>
    </w: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➔"/>
      <w:lvlJc w:val="left"/>
      <w:pPr>
        <w:ind w:left="720" w:hanging="578.2677165354331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566.9291338582675" w:hanging="284.99999999999994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✔"/>
      <w:lvlJc w:val="left"/>
      <w:pPr>
        <w:ind w:left="720" w:hanging="360"/>
      </w:pPr>
      <w:rPr>
        <w:rFonts w:ascii="Noto Sans" w:cs="Noto Sans" w:eastAsia="Noto Sans" w:hAnsi="Noto Sans"/>
        <w:color w:val="0000ff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th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jpg"/><Relationship Id="rId10" Type="http://schemas.openxmlformats.org/officeDocument/2006/relationships/image" Target="media/image7.jpg"/><Relationship Id="rId13" Type="http://schemas.openxmlformats.org/officeDocument/2006/relationships/image" Target="media/image4.jpg"/><Relationship Id="rId12" Type="http://schemas.openxmlformats.org/officeDocument/2006/relationships/image" Target="media/image1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8.jpg"/><Relationship Id="rId8" Type="http://schemas.openxmlformats.org/officeDocument/2006/relationships/image" Target="media/image5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